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80" w:rsidRPr="008E4B80" w:rsidRDefault="005455D3" w:rsidP="008E4B80">
      <w:pPr>
        <w:widowControl w:val="0"/>
        <w:spacing w:after="0"/>
        <w:rPr>
          <w:rFonts w:ascii="Book Antiqua" w:hAnsi="Book Antiqua"/>
          <w:b/>
          <w:bCs/>
          <w:sz w:val="48"/>
          <w:szCs w:val="48"/>
          <w14:ligatures w14:val="none"/>
        </w:rPr>
      </w:pPr>
      <w:bookmarkStart w:id="0" w:name="_Hlk480811271"/>
      <w:bookmarkStart w:id="1" w:name="_GoBack"/>
      <w:bookmarkEnd w:id="1"/>
      <w:r w:rsidRPr="008E4B80">
        <w:rPr>
          <w:rFonts w:ascii="Book Antiqua" w:hAnsi="Book Antiqua"/>
          <w:b/>
          <w:bCs/>
          <w:sz w:val="48"/>
          <w:szCs w:val="48"/>
          <w14:ligatures w14:val="none"/>
        </w:rPr>
        <w:t xml:space="preserve">2017-2018 </w:t>
      </w:r>
      <w:r w:rsidR="00584054">
        <w:rPr>
          <w:rFonts w:ascii="Book Antiqua" w:hAnsi="Book Antiqua"/>
          <w:b/>
          <w:bCs/>
          <w:noProof/>
          <w:sz w:val="48"/>
          <w:szCs w:val="48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>
            <wp:simplePos x="640080" y="640080"/>
            <wp:positionH relativeFrom="margin">
              <wp:align>right</wp:align>
            </wp:positionH>
            <wp:positionV relativeFrom="margin">
              <wp:align>top</wp:align>
            </wp:positionV>
            <wp:extent cx="179070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1149" y="21009"/>
                <wp:lineTo x="21140" y="21009"/>
                <wp:lineTo x="21370" y="21009"/>
                <wp:lineTo x="21370" y="15757"/>
                <wp:lineTo x="193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HA_logo vec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B80" w:rsidRPr="008E4B80">
        <w:rPr>
          <w:rFonts w:ascii="Book Antiqua" w:hAnsi="Book Antiqua"/>
          <w:b/>
          <w:bCs/>
          <w:sz w:val="48"/>
          <w:szCs w:val="48"/>
          <w14:ligatures w14:val="none"/>
        </w:rPr>
        <w:t>Continuum of Care</w:t>
      </w:r>
    </w:p>
    <w:p w:rsidR="008E4B80" w:rsidRDefault="008E4B80" w:rsidP="008E4B80">
      <w:pPr>
        <w:widowControl w:val="0"/>
        <w:pBdr>
          <w:bottom w:val="single" w:sz="4" w:space="1" w:color="auto"/>
        </w:pBdr>
        <w:spacing w:after="0"/>
        <w:rPr>
          <w:rFonts w:ascii="Book Antiqua" w:hAnsi="Book Antiqua"/>
          <w:b/>
          <w:bCs/>
          <w:sz w:val="72"/>
          <w:szCs w:val="72"/>
          <w14:ligatures w14:val="none"/>
        </w:rPr>
      </w:pPr>
      <w:r w:rsidRPr="008E4B80">
        <w:rPr>
          <w:rFonts w:ascii="Book Antiqua" w:hAnsi="Book Antiqua"/>
          <w:b/>
          <w:bCs/>
          <w:sz w:val="48"/>
          <w:szCs w:val="48"/>
          <w14:ligatures w14:val="none"/>
        </w:rPr>
        <w:t>Strategic Work Plan</w:t>
      </w:r>
      <w:r w:rsidR="005455D3">
        <w:rPr>
          <w:rFonts w:ascii="Book Antiqua" w:hAnsi="Book Antiqua"/>
          <w:b/>
          <w:bCs/>
          <w:sz w:val="48"/>
          <w:szCs w:val="48"/>
          <w14:ligatures w14:val="none"/>
        </w:rPr>
        <w:t xml:space="preserve"> - C</w:t>
      </w:r>
      <w:r w:rsidR="00B14D89">
        <w:rPr>
          <w:rFonts w:ascii="Book Antiqua" w:hAnsi="Book Antiqua"/>
          <w:b/>
          <w:bCs/>
          <w:sz w:val="48"/>
          <w:szCs w:val="48"/>
          <w14:ligatures w14:val="none"/>
        </w:rPr>
        <w:t>o</w:t>
      </w:r>
      <w:r w:rsidR="005455D3">
        <w:rPr>
          <w:rFonts w:ascii="Book Antiqua" w:hAnsi="Book Antiqua"/>
          <w:b/>
          <w:bCs/>
          <w:sz w:val="48"/>
          <w:szCs w:val="48"/>
          <w14:ligatures w14:val="none"/>
        </w:rPr>
        <w:t>CSWP</w:t>
      </w:r>
    </w:p>
    <w:p w:rsidR="008E4B80" w:rsidRDefault="008E4B80" w:rsidP="008E4B8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E4B80" w:rsidRDefault="008E4B80" w:rsidP="008E4B80">
      <w:pPr>
        <w:widowControl w:val="0"/>
        <w:spacing w:after="0"/>
        <w:rPr>
          <w:rFonts w:ascii="Book Antiqua" w:hAnsi="Book Antiqua"/>
          <w:b/>
          <w:bCs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sz w:val="24"/>
          <w:szCs w:val="24"/>
          <w14:ligatures w14:val="none"/>
        </w:rPr>
        <w:t>St</w:t>
      </w:r>
      <w:r w:rsidR="00584054">
        <w:rPr>
          <w:rFonts w:ascii="Book Antiqua" w:hAnsi="Book Antiqua"/>
          <w:b/>
          <w:bCs/>
          <w:sz w:val="24"/>
          <w:szCs w:val="24"/>
          <w14:ligatures w14:val="none"/>
        </w:rPr>
        <w:t xml:space="preserve">rategic Work Plan Term:  July 2017—June </w:t>
      </w:r>
      <w:r>
        <w:rPr>
          <w:rFonts w:ascii="Book Antiqua" w:hAnsi="Book Antiqua"/>
          <w:b/>
          <w:bCs/>
          <w:sz w:val="24"/>
          <w:szCs w:val="24"/>
          <w14:ligatures w14:val="none"/>
        </w:rPr>
        <w:t>2018</w:t>
      </w:r>
    </w:p>
    <w:p w:rsidR="008E4B80" w:rsidRDefault="008E4B80" w:rsidP="008E4B80">
      <w:pPr>
        <w:widowControl w:val="0"/>
        <w:spacing w:after="0"/>
        <w:rPr>
          <w:rFonts w:ascii="Book Antiqua" w:hAnsi="Book Antiqua"/>
          <w:b/>
          <w:bCs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sz w:val="24"/>
          <w:szCs w:val="24"/>
          <w14:ligatures w14:val="none"/>
        </w:rPr>
        <w:t> </w:t>
      </w:r>
    </w:p>
    <w:p w:rsidR="008E4B80" w:rsidRDefault="008E4B80" w:rsidP="008E4B80">
      <w:pPr>
        <w:widowControl w:val="0"/>
        <w:spacing w:after="0"/>
        <w:rPr>
          <w:rFonts w:ascii="Book Antiqua" w:hAnsi="Book Antiqua"/>
          <w:b/>
          <w:bCs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sz w:val="24"/>
          <w:szCs w:val="24"/>
          <w14:ligatures w14:val="none"/>
        </w:rPr>
        <w:t>Mission</w:t>
      </w:r>
    </w:p>
    <w:p w:rsidR="008E4B80" w:rsidRDefault="008E4B80" w:rsidP="008E4B80">
      <w:pPr>
        <w:widowControl w:val="0"/>
        <w:spacing w:after="0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The Metro Dallas Homeless Alliance leads the development of an effective homeless response system that will make the experience of homelessness in Dallas and Collin Counties</w:t>
      </w:r>
      <w:r w:rsidR="003E1387">
        <w:rPr>
          <w:rFonts w:ascii="Book Antiqua" w:hAnsi="Book Antiqua"/>
          <w:sz w:val="24"/>
          <w:szCs w:val="24"/>
          <w14:ligatures w14:val="none"/>
        </w:rPr>
        <w:t xml:space="preserve"> rare, brief, and non-recurring</w:t>
      </w:r>
      <w:r>
        <w:rPr>
          <w:rFonts w:ascii="Book Antiqua" w:hAnsi="Book Antiqua"/>
          <w:sz w:val="24"/>
          <w:szCs w:val="24"/>
          <w14:ligatures w14:val="none"/>
        </w:rPr>
        <w:t>.</w:t>
      </w:r>
    </w:p>
    <w:p w:rsidR="008E4B80" w:rsidRDefault="008E4B80" w:rsidP="008E4B80">
      <w:pPr>
        <w:widowControl w:val="0"/>
        <w:spacing w:after="0"/>
        <w:rPr>
          <w:rFonts w:ascii="Book Antiqua" w:hAnsi="Book Antiqua"/>
          <w:i/>
          <w:iCs/>
          <w:sz w:val="24"/>
          <w:szCs w:val="24"/>
          <w14:ligatures w14:val="none"/>
        </w:rPr>
      </w:pPr>
      <w:r>
        <w:rPr>
          <w:rFonts w:ascii="Book Antiqua" w:hAnsi="Book Antiqua"/>
          <w:i/>
          <w:iCs/>
          <w:sz w:val="24"/>
          <w:szCs w:val="24"/>
          <w14:ligatures w14:val="none"/>
        </w:rPr>
        <w:t> </w:t>
      </w:r>
    </w:p>
    <w:p w:rsidR="008E4B80" w:rsidRDefault="008E4B80" w:rsidP="008E4B80">
      <w:pPr>
        <w:pStyle w:val="Default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  <w:b/>
          <w:bCs/>
          <w14:ligatures w14:val="none"/>
        </w:rPr>
        <w:t>Goals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I.</w:t>
      </w:r>
      <w:r>
        <w:t> </w:t>
      </w:r>
      <w:r>
        <w:rPr>
          <w:rFonts w:ascii="Book Antiqua" w:hAnsi="Book Antiqua"/>
          <w:bCs/>
          <w14:ligatures w14:val="none"/>
        </w:rPr>
        <w:t xml:space="preserve">Increase Access to Affordable Housing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II.</w:t>
      </w:r>
      <w:r>
        <w:t> </w:t>
      </w:r>
      <w:r>
        <w:rPr>
          <w:rFonts w:ascii="Book Antiqua" w:hAnsi="Book Antiqua"/>
          <w:bCs/>
          <w14:ligatures w14:val="none"/>
        </w:rPr>
        <w:t>End Chronic, Veteran and Elderly Homelessness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III.</w:t>
      </w:r>
      <w:r>
        <w:t> </w:t>
      </w:r>
      <w:r>
        <w:rPr>
          <w:rFonts w:ascii="Book Antiqua" w:hAnsi="Book Antiqua"/>
          <w:bCs/>
          <w14:ligatures w14:val="none"/>
        </w:rPr>
        <w:t>Improve Access and Coordination of Services and</w:t>
      </w:r>
      <w:r w:rsidRPr="009617BD">
        <w:rPr>
          <w:rFonts w:ascii="Book Antiqua" w:hAnsi="Book Antiqua"/>
          <w:bCs/>
          <w14:ligatures w14:val="none"/>
        </w:rPr>
        <w:t xml:space="preserve"> </w:t>
      </w:r>
      <w:r w:rsidR="000925BC" w:rsidRPr="009617BD">
        <w:rPr>
          <w:rFonts w:ascii="Book Antiqua" w:hAnsi="Book Antiqua"/>
          <w:bCs/>
          <w14:ligatures w14:val="none"/>
        </w:rPr>
        <w:t xml:space="preserve">Emergency </w:t>
      </w:r>
      <w:r>
        <w:rPr>
          <w:rFonts w:ascii="Book Antiqua" w:hAnsi="Book Antiqua"/>
          <w:bCs/>
          <w14:ligatures w14:val="none"/>
        </w:rPr>
        <w:t>Housing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IV.</w:t>
      </w:r>
      <w:r>
        <w:t> </w:t>
      </w:r>
      <w:r>
        <w:rPr>
          <w:rFonts w:ascii="Book Antiqua" w:hAnsi="Book Antiqua"/>
          <w:bCs/>
          <w14:ligatures w14:val="none"/>
        </w:rPr>
        <w:t xml:space="preserve">Rapidly House </w:t>
      </w:r>
      <w:r w:rsidR="000925BC">
        <w:rPr>
          <w:rFonts w:ascii="Book Antiqua" w:hAnsi="Book Antiqua"/>
          <w:bCs/>
          <w14:ligatures w14:val="none"/>
        </w:rPr>
        <w:t xml:space="preserve">Family </w:t>
      </w:r>
      <w:r>
        <w:rPr>
          <w:rFonts w:ascii="Book Antiqua" w:hAnsi="Book Antiqua"/>
          <w:bCs/>
          <w14:ligatures w14:val="none"/>
        </w:rPr>
        <w:t xml:space="preserve">Households with Children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V.</w:t>
      </w:r>
      <w:r>
        <w:t> </w:t>
      </w:r>
      <w:r>
        <w:rPr>
          <w:rFonts w:ascii="Book Antiqua" w:hAnsi="Book Antiqua"/>
          <w:bCs/>
          <w14:ligatures w14:val="none"/>
        </w:rPr>
        <w:t>Rapidly House Youth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VI.</w:t>
      </w:r>
      <w:r>
        <w:t> </w:t>
      </w:r>
      <w:r>
        <w:rPr>
          <w:rFonts w:ascii="Book Antiqua" w:hAnsi="Book Antiqua"/>
          <w:bCs/>
          <w14:ligatures w14:val="none"/>
        </w:rPr>
        <w:t>Drive Decision-making with HMIS Data</w:t>
      </w:r>
    </w:p>
    <w:p w:rsidR="008E4B80" w:rsidRDefault="008E4B80" w:rsidP="009B0942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VII.</w:t>
      </w:r>
      <w:r>
        <w:t> </w:t>
      </w:r>
      <w:r>
        <w:rPr>
          <w:rFonts w:ascii="Book Antiqua" w:hAnsi="Book Antiqua"/>
          <w:bCs/>
          <w14:ligatures w14:val="none"/>
        </w:rPr>
        <w:t>Address Racial Disparities in Homelessness and Service Delivery</w:t>
      </w:r>
    </w:p>
    <w:p w:rsidR="00FA07A4" w:rsidRDefault="00FA07A4" w:rsidP="008E4B80">
      <w:pPr>
        <w:pStyle w:val="Default"/>
        <w:rPr>
          <w:rFonts w:ascii="Book Antiqua" w:hAnsi="Book Antiqua"/>
          <w:b/>
          <w:bCs/>
          <w14:ligatures w14:val="none"/>
        </w:rPr>
      </w:pPr>
    </w:p>
    <w:p w:rsidR="008E4B80" w:rsidRDefault="008E4B80" w:rsidP="008E4B80">
      <w:pPr>
        <w:pStyle w:val="Default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  <w:b/>
          <w:bCs/>
          <w14:ligatures w14:val="none"/>
        </w:rPr>
        <w:t>Objectives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I.</w:t>
      </w:r>
      <w:r>
        <w:t> </w:t>
      </w:r>
      <w:r>
        <w:rPr>
          <w:rFonts w:ascii="Book Antiqua" w:hAnsi="Book Antiqua"/>
          <w:bCs/>
          <w14:ligatures w14:val="none"/>
        </w:rPr>
        <w:t xml:space="preserve">Reduce the number of persons experiencing homelessness by 5%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II.</w:t>
      </w:r>
      <w:r>
        <w:t> </w:t>
      </w:r>
      <w:r>
        <w:rPr>
          <w:rFonts w:ascii="Book Antiqua" w:hAnsi="Book Antiqua"/>
          <w:bCs/>
          <w14:ligatures w14:val="none"/>
        </w:rPr>
        <w:t xml:space="preserve">Reduce the length of stay in homelessness by 10%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III.</w:t>
      </w:r>
      <w:r>
        <w:t> </w:t>
      </w:r>
      <w:r>
        <w:rPr>
          <w:rFonts w:ascii="Book Antiqua" w:hAnsi="Book Antiqua"/>
          <w:bCs/>
          <w14:ligatures w14:val="none"/>
        </w:rPr>
        <w:t>Reduce the number of chronic, veteran and elderly homeless by 50%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IV.</w:t>
      </w:r>
      <w:r>
        <w:t> </w:t>
      </w:r>
      <w:r>
        <w:rPr>
          <w:rFonts w:ascii="Book Antiqua" w:hAnsi="Book Antiqua"/>
          <w:bCs/>
          <w14:ligatures w14:val="none"/>
        </w:rPr>
        <w:t>Increase the number of unsheltered persons prioritized for housing to 500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V.</w:t>
      </w:r>
      <w:r>
        <w:t> </w:t>
      </w:r>
      <w:r>
        <w:rPr>
          <w:rFonts w:ascii="Book Antiqua" w:hAnsi="Book Antiqua"/>
          <w:bCs/>
          <w14:ligatures w14:val="none"/>
        </w:rPr>
        <w:t>Increase incomes for 20% of zero-income households on housing priority list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VI.</w:t>
      </w:r>
      <w:r>
        <w:t> </w:t>
      </w:r>
      <w:r>
        <w:rPr>
          <w:rFonts w:ascii="Book Antiqua" w:hAnsi="Book Antiqua"/>
          <w:bCs/>
          <w14:ligatures w14:val="none"/>
        </w:rPr>
        <w:t>Increase occupancy rates for all available shelter and housing beds to no less than 98.6%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VII.</w:t>
      </w:r>
      <w:r>
        <w:t> </w:t>
      </w:r>
      <w:r>
        <w:rPr>
          <w:rFonts w:ascii="Book Antiqua" w:hAnsi="Book Antiqua"/>
          <w:bCs/>
          <w14:ligatures w14:val="none"/>
        </w:rPr>
        <w:t>Increase housing stability in homeless housing programs to 96%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VIII.</w:t>
      </w:r>
      <w:r>
        <w:t> </w:t>
      </w:r>
      <w:r>
        <w:rPr>
          <w:rFonts w:ascii="Book Antiqua" w:hAnsi="Book Antiqua"/>
          <w:bCs/>
          <w14:ligatures w14:val="none"/>
        </w:rPr>
        <w:t>Increase HMIS participation rates to no less than 86% of all beds and housing types</w:t>
      </w:r>
    </w:p>
    <w:p w:rsidR="008E4B80" w:rsidRDefault="008E4B80" w:rsidP="008E4B80">
      <w:pPr>
        <w:pStyle w:val="Default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  <w:bCs/>
          <w14:ligatures w14:val="none"/>
        </w:rPr>
        <w:t> </w:t>
      </w:r>
    </w:p>
    <w:p w:rsidR="008E4B80" w:rsidRDefault="008E4B80" w:rsidP="008E4B80">
      <w:pPr>
        <w:pStyle w:val="Default"/>
        <w:rPr>
          <w:rFonts w:ascii="Book Antiqua" w:hAnsi="Book Antiqua"/>
          <w:b/>
          <w:bCs/>
          <w14:ligatures w14:val="none"/>
        </w:rPr>
      </w:pPr>
      <w:r>
        <w:rPr>
          <w:rFonts w:ascii="Book Antiqua" w:hAnsi="Book Antiqua"/>
          <w:b/>
          <w:bCs/>
          <w14:ligatures w14:val="none"/>
        </w:rPr>
        <w:t>Reporting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I.</w:t>
      </w:r>
      <w:r>
        <w:t> </w:t>
      </w:r>
      <w:r>
        <w:rPr>
          <w:rFonts w:ascii="Book Antiqua" w:hAnsi="Book Antiqua"/>
          <w:bCs/>
          <w14:ligatures w14:val="none"/>
        </w:rPr>
        <w:t xml:space="preserve">Homeless Response System Community Dashboard – </w:t>
      </w:r>
      <w:r>
        <w:rPr>
          <w:rFonts w:ascii="Book Antiqua" w:hAnsi="Book Antiqua"/>
          <w:bCs/>
          <w:i/>
          <w:iCs/>
          <w14:ligatures w14:val="none"/>
        </w:rPr>
        <w:t>Quarterly</w:t>
      </w:r>
      <w:r>
        <w:rPr>
          <w:rFonts w:ascii="Book Antiqua" w:hAnsi="Book Antiqua"/>
          <w:bCs/>
          <w14:ligatures w14:val="none"/>
        </w:rPr>
        <w:t xml:space="preserve">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II.</w:t>
      </w:r>
      <w:r>
        <w:t> </w:t>
      </w:r>
      <w:r>
        <w:rPr>
          <w:rFonts w:ascii="Book Antiqua" w:hAnsi="Book Antiqua"/>
          <w:bCs/>
          <w14:ligatures w14:val="none"/>
        </w:rPr>
        <w:t>System Performance</w:t>
      </w:r>
      <w:r w:rsidR="00A668CA">
        <w:rPr>
          <w:rFonts w:ascii="Book Antiqua" w:hAnsi="Book Antiqua"/>
          <w:bCs/>
          <w14:ligatures w14:val="none"/>
        </w:rPr>
        <w:t xml:space="preserve"> </w:t>
      </w:r>
      <w:r w:rsidR="008B41DD">
        <w:rPr>
          <w:rFonts w:ascii="Book Antiqua" w:hAnsi="Book Antiqua"/>
          <w:bCs/>
          <w14:ligatures w14:val="none"/>
        </w:rPr>
        <w:t>Measurement Report</w:t>
      </w:r>
      <w:r>
        <w:rPr>
          <w:rFonts w:ascii="Book Antiqua" w:hAnsi="Book Antiqua"/>
          <w:bCs/>
          <w14:ligatures w14:val="none"/>
        </w:rPr>
        <w:t xml:space="preserve"> – </w:t>
      </w:r>
      <w:r w:rsidR="00725FAA" w:rsidRPr="00725FAA">
        <w:rPr>
          <w:rFonts w:ascii="Book Antiqua" w:hAnsi="Book Antiqua"/>
          <w:bCs/>
          <w:i/>
          <w14:ligatures w14:val="none"/>
        </w:rPr>
        <w:t>Quarterly and</w:t>
      </w:r>
      <w:r w:rsidR="00725FAA">
        <w:rPr>
          <w:rFonts w:ascii="Book Antiqua" w:hAnsi="Book Antiqua"/>
          <w:bCs/>
          <w14:ligatures w14:val="none"/>
        </w:rPr>
        <w:t xml:space="preserve"> </w:t>
      </w:r>
      <w:r>
        <w:rPr>
          <w:rFonts w:ascii="Book Antiqua" w:hAnsi="Book Antiqua"/>
          <w:bCs/>
          <w:i/>
          <w:iCs/>
          <w14:ligatures w14:val="none"/>
        </w:rPr>
        <w:t>Annually</w:t>
      </w:r>
      <w:r>
        <w:rPr>
          <w:rFonts w:ascii="Book Antiqua" w:hAnsi="Book Antiqua"/>
          <w:bCs/>
          <w14:ligatures w14:val="none"/>
        </w:rPr>
        <w:t xml:space="preserve">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III.</w:t>
      </w:r>
      <w:r>
        <w:t> </w:t>
      </w:r>
      <w:r>
        <w:rPr>
          <w:rFonts w:ascii="Book Antiqua" w:hAnsi="Book Antiqua"/>
          <w:bCs/>
          <w14:ligatures w14:val="none"/>
        </w:rPr>
        <w:t xml:space="preserve">Housing Priority List – </w:t>
      </w:r>
      <w:r>
        <w:rPr>
          <w:rFonts w:ascii="Book Antiqua" w:hAnsi="Book Antiqua"/>
          <w:bCs/>
          <w:i/>
          <w:iCs/>
          <w14:ligatures w14:val="none"/>
        </w:rPr>
        <w:t>Weekly</w:t>
      </w:r>
      <w:r>
        <w:rPr>
          <w:rFonts w:ascii="Book Antiqua" w:hAnsi="Book Antiqua"/>
          <w:bCs/>
          <w14:ligatures w14:val="none"/>
        </w:rPr>
        <w:t xml:space="preserve">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IV.</w:t>
      </w:r>
      <w:r>
        <w:t> </w:t>
      </w:r>
      <w:r>
        <w:rPr>
          <w:rFonts w:ascii="Book Antiqua" w:hAnsi="Book Antiqua"/>
          <w:bCs/>
          <w14:ligatures w14:val="none"/>
        </w:rPr>
        <w:t xml:space="preserve">Housing Priority List Tracker – </w:t>
      </w:r>
      <w:r>
        <w:rPr>
          <w:rFonts w:ascii="Book Antiqua" w:hAnsi="Book Antiqua"/>
          <w:bCs/>
          <w:i/>
          <w:iCs/>
          <w14:ligatures w14:val="none"/>
        </w:rPr>
        <w:t>Monthly</w:t>
      </w:r>
      <w:r>
        <w:rPr>
          <w:rFonts w:ascii="Book Antiqua" w:hAnsi="Book Antiqua"/>
          <w:bCs/>
          <w14:ligatures w14:val="none"/>
        </w:rPr>
        <w:t xml:space="preserve">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V.</w:t>
      </w:r>
      <w:r>
        <w:t> </w:t>
      </w:r>
      <w:r>
        <w:rPr>
          <w:rFonts w:ascii="Book Antiqua" w:hAnsi="Book Antiqua"/>
          <w:bCs/>
          <w14:ligatures w14:val="none"/>
        </w:rPr>
        <w:t xml:space="preserve">Housing Inventory Chart – </w:t>
      </w:r>
      <w:r>
        <w:rPr>
          <w:rFonts w:ascii="Book Antiqua" w:hAnsi="Book Antiqua"/>
          <w:bCs/>
          <w:i/>
          <w:iCs/>
          <w14:ligatures w14:val="none"/>
        </w:rPr>
        <w:t>Biannually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VI.</w:t>
      </w:r>
      <w:r>
        <w:t> </w:t>
      </w:r>
      <w:r>
        <w:rPr>
          <w:rFonts w:ascii="Book Antiqua" w:hAnsi="Book Antiqua"/>
          <w:bCs/>
          <w14:ligatures w14:val="none"/>
        </w:rPr>
        <w:t xml:space="preserve">Point in Time Count – </w:t>
      </w:r>
      <w:r>
        <w:rPr>
          <w:rFonts w:ascii="Book Antiqua" w:hAnsi="Book Antiqua"/>
          <w:bCs/>
          <w:i/>
          <w:iCs/>
          <w14:ligatures w14:val="none"/>
        </w:rPr>
        <w:t xml:space="preserve">Annually </w:t>
      </w:r>
    </w:p>
    <w:p w:rsidR="008E4B80" w:rsidRDefault="008E4B80" w:rsidP="008E4B80">
      <w:pPr>
        <w:pStyle w:val="Default"/>
        <w:ind w:left="540" w:hanging="540"/>
        <w:rPr>
          <w:rFonts w:ascii="Book Antiqua" w:hAnsi="Book Antiqua"/>
          <w:bCs/>
          <w14:ligatures w14:val="none"/>
        </w:rPr>
      </w:pPr>
      <w:r>
        <w:rPr>
          <w:rFonts w:ascii="Book Antiqua" w:hAnsi="Book Antiqua"/>
        </w:rPr>
        <w:t>VII.</w:t>
      </w:r>
      <w:r>
        <w:t> </w:t>
      </w:r>
      <w:r>
        <w:rPr>
          <w:rFonts w:ascii="Book Antiqua" w:hAnsi="Book Antiqua"/>
          <w:bCs/>
          <w14:ligatures w14:val="none"/>
        </w:rPr>
        <w:t xml:space="preserve">Continuum of Care Annual Performance Report – </w:t>
      </w:r>
      <w:r>
        <w:rPr>
          <w:rFonts w:ascii="Book Antiqua" w:hAnsi="Book Antiqua"/>
          <w:bCs/>
          <w:i/>
          <w:iCs/>
          <w14:ligatures w14:val="none"/>
        </w:rPr>
        <w:t xml:space="preserve">Biannually </w:t>
      </w:r>
    </w:p>
    <w:p w:rsidR="008E4B80" w:rsidRDefault="008E4B80" w:rsidP="008E4B80">
      <w:pPr>
        <w:pStyle w:val="Default"/>
        <w:ind w:left="540" w:hanging="540"/>
      </w:pPr>
      <w:r>
        <w:rPr>
          <w:rFonts w:ascii="Book Antiqua" w:hAnsi="Book Antiqua"/>
        </w:rPr>
        <w:t>VIII.</w:t>
      </w:r>
      <w:r>
        <w:t> </w:t>
      </w:r>
      <w:r>
        <w:rPr>
          <w:rFonts w:ascii="Book Antiqua" w:hAnsi="Book Antiqua"/>
          <w:bCs/>
          <w14:ligatures w14:val="none"/>
        </w:rPr>
        <w:t xml:space="preserve">Annual Homeless Assessment Report – </w:t>
      </w:r>
      <w:r>
        <w:rPr>
          <w:rFonts w:ascii="Book Antiqua" w:hAnsi="Book Antiqua"/>
          <w:bCs/>
          <w:i/>
          <w:iCs/>
          <w14:ligatures w14:val="none"/>
        </w:rPr>
        <w:t>Annually</w:t>
      </w:r>
      <w:r>
        <w:rPr>
          <w:rFonts w:ascii="Book Antiqua" w:hAnsi="Book Antiqua"/>
          <w:bCs/>
          <w14:ligatures w14:val="none"/>
        </w:rPr>
        <w:t xml:space="preserve"> </w:t>
      </w:r>
      <w:r>
        <w:rPr>
          <w14:ligatures w14:val="none"/>
        </w:rPr>
        <w:t> </w:t>
      </w:r>
      <w:r>
        <w:br w:type="page"/>
      </w:r>
    </w:p>
    <w:p w:rsidR="008E4B80" w:rsidRDefault="008E4B8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5"/>
        <w:gridCol w:w="3026"/>
        <w:gridCol w:w="2543"/>
      </w:tblGrid>
      <w:tr w:rsidR="00D011B4" w:rsidRPr="00D011B4" w:rsidTr="008E4B80">
        <w:trPr>
          <w:trHeight w:val="440"/>
        </w:trPr>
        <w:tc>
          <w:tcPr>
            <w:tcW w:w="13814" w:type="dxa"/>
            <w:gridSpan w:val="3"/>
            <w:shd w:val="pct10" w:color="auto" w:fill="auto"/>
          </w:tcPr>
          <w:p w:rsidR="00D011B4" w:rsidRPr="00D011B4" w:rsidRDefault="00D011B4" w:rsidP="00D011B4">
            <w:pPr>
              <w:pStyle w:val="Default"/>
              <w:ind w:left="540" w:hanging="540"/>
              <w:rPr>
                <w:rFonts w:ascii="Book Antiqua" w:hAnsi="Book Antiqua"/>
                <w:b/>
                <w:bCs/>
                <w14:ligatures w14:val="none"/>
              </w:rPr>
            </w:pPr>
            <w:r w:rsidRPr="00D011B4">
              <w:rPr>
                <w:rFonts w:ascii="Book Antiqua" w:hAnsi="Book Antiqua"/>
                <w:b/>
              </w:rPr>
              <w:t>GOAL I.</w:t>
            </w:r>
            <w:r w:rsidRPr="00D011B4">
              <w:rPr>
                <w:b/>
              </w:rPr>
              <w:t> </w:t>
            </w:r>
            <w:r w:rsidRPr="00D011B4">
              <w:rPr>
                <w:rFonts w:ascii="Book Antiqua" w:hAnsi="Book Antiqua"/>
                <w:b/>
                <w:bCs/>
                <w14:ligatures w14:val="none"/>
              </w:rPr>
              <w:t xml:space="preserve">Increase Access to Affordable Housing </w:t>
            </w:r>
          </w:p>
        </w:tc>
      </w:tr>
      <w:tr w:rsidR="00584054" w:rsidRPr="00F00100" w:rsidTr="008E4B80">
        <w:tc>
          <w:tcPr>
            <w:tcW w:w="6587" w:type="dxa"/>
          </w:tcPr>
          <w:p w:rsidR="00D011B4" w:rsidRPr="00F00100" w:rsidRDefault="00D011B4" w:rsidP="00D011B4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theme="minorHAnsi"/>
                <w:b/>
                <w:bCs/>
                <w:color w:val="000000" w:themeColor="text1"/>
              </w:rPr>
            </w:pPr>
            <w:r w:rsidRPr="00F00100">
              <w:rPr>
                <w:rFonts w:ascii="Book Antiqua" w:hAnsi="Book Antiqua" w:cstheme="minorHAnsi"/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3948" w:type="dxa"/>
          </w:tcPr>
          <w:p w:rsidR="00D011B4" w:rsidRPr="00F00100" w:rsidRDefault="00D011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 xml:space="preserve">Leadership </w:t>
            </w:r>
          </w:p>
        </w:tc>
        <w:tc>
          <w:tcPr>
            <w:tcW w:w="3279" w:type="dxa"/>
          </w:tcPr>
          <w:p w:rsidR="00D011B4" w:rsidRPr="00F00100" w:rsidRDefault="00D011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>Resources</w:t>
            </w:r>
          </w:p>
        </w:tc>
      </w:tr>
      <w:bookmarkEnd w:id="0"/>
      <w:tr w:rsidR="00584054" w:rsidRPr="00D011B4" w:rsidTr="008E4B80">
        <w:tc>
          <w:tcPr>
            <w:tcW w:w="6587" w:type="dxa"/>
          </w:tcPr>
          <w:p w:rsidR="00D011B4" w:rsidRPr="00D011B4" w:rsidRDefault="00D011B4" w:rsidP="00D011B4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Develop Landlord Incentive Marketing and Recruitment Program</w:t>
            </w:r>
          </w:p>
          <w:p w:rsidR="00D011B4" w:rsidRPr="00D011B4" w:rsidRDefault="00D011B4" w:rsidP="00D011B4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Contract additional housing search and placement services</w:t>
            </w:r>
          </w:p>
          <w:p w:rsidR="00C1135B" w:rsidRPr="00D011B4" w:rsidRDefault="00C1135B" w:rsidP="00C1135B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Update</w:t>
            </w: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Documentation of Priority Status Policies and Procedures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business rules for CoC and ESG subrecipients</w:t>
            </w:r>
          </w:p>
          <w:p w:rsidR="00C1135B" w:rsidRDefault="00C1135B" w:rsidP="00C1135B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Develop frequent utilizer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metric scales for jail, emergency departments and APOWW/EMS transports </w:t>
            </w:r>
            <w:r w:rsidR="00D636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and integrate in HMIS</w:t>
            </w:r>
          </w:p>
          <w:p w:rsidR="00D011B4" w:rsidRPr="00C1135B" w:rsidRDefault="00C1135B" w:rsidP="00C1135B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Incorporate super utilizer prioritizations into HMIS</w:t>
            </w: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the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Housing Priority List</w:t>
            </w:r>
          </w:p>
          <w:p w:rsidR="00D011B4" w:rsidRPr="00D011B4" w:rsidRDefault="00053EB2" w:rsidP="00D011B4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Continually raise funding for</w:t>
            </w:r>
            <w:r w:rsidR="00D011B4"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flexible assistance fund</w:t>
            </w:r>
          </w:p>
          <w:p w:rsidR="00D011B4" w:rsidRDefault="00D011B4" w:rsidP="00D011B4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Implement </w:t>
            </w:r>
            <w:r w:rsidR="0058405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“Moving On” assessment, readiness and move out program for successful PSH clients (</w:t>
            </w:r>
            <w:r w:rsidR="00584054" w:rsidRPr="00AA589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Jericho House, New York</w:t>
            </w:r>
            <w:r w:rsidR="0058405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  <w:p w:rsidR="00892B38" w:rsidRPr="00892B38" w:rsidRDefault="007A1803" w:rsidP="00892B38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2B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Track HCV Homeless Preference voucher issuance</w:t>
            </w:r>
            <w:r w:rsidR="00D636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expiration</w:t>
            </w:r>
            <w:r w:rsidRPr="00892B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in HMIS</w:t>
            </w:r>
            <w:r w:rsidR="00D636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on dashboard</w:t>
            </w:r>
          </w:p>
          <w:p w:rsidR="00892B38" w:rsidRDefault="00892B38" w:rsidP="00892B38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2B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Develop inventory of secondary market rental housing </w:t>
            </w:r>
          </w:p>
          <w:p w:rsidR="00521BC0" w:rsidRPr="00892B38" w:rsidRDefault="00521BC0" w:rsidP="00892B38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Provide legal services to remove criminal history housing barriers</w:t>
            </w:r>
          </w:p>
          <w:p w:rsidR="007A1803" w:rsidRDefault="007A1803" w:rsidP="00892B38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2B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Expand “Ready to Rent” training</w:t>
            </w:r>
          </w:p>
          <w:p w:rsidR="00AA589A" w:rsidRDefault="00AA589A" w:rsidP="00892B38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Conduct a 90-Day Emergency Shelter Housing Challenge (</w:t>
            </w:r>
            <w:r w:rsidRPr="00D6369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Georgia</w:t>
            </w:r>
            <w:r w:rsidR="00D636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  <w:p w:rsidR="00D011B4" w:rsidRDefault="002242BB" w:rsidP="009D0CA6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Create</w:t>
            </w:r>
            <w:r w:rsidR="00D636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staffed </w:t>
            </w:r>
            <w:r w:rsidR="00D636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sing navigation center(s) / hub(s)</w:t>
            </w:r>
          </w:p>
          <w:p w:rsidR="008174C3" w:rsidRPr="002242BB" w:rsidRDefault="008174C3" w:rsidP="009D0CA6">
            <w:pPr>
              <w:pStyle w:val="Defaul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</w:t>
            </w:r>
            <w:r w:rsidR="0077112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evelop a local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advocacy </w:t>
            </w:r>
            <w:r w:rsidR="00CD69F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strategy and</w:t>
            </w:r>
            <w:r w:rsidR="004602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take action </w:t>
            </w:r>
            <w:r w:rsidR="0077112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to support the development of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quality, safe, and</w:t>
            </w:r>
            <w:r w:rsidR="00F540C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affordable housing</w:t>
            </w:r>
            <w:r w:rsidR="0077112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for households at 0-30% AMI.</w:t>
            </w:r>
          </w:p>
        </w:tc>
        <w:tc>
          <w:tcPr>
            <w:tcW w:w="3948" w:type="dxa"/>
          </w:tcPr>
          <w:p w:rsidR="00D011B4" w:rsidRPr="00D011B4" w:rsidRDefault="00D37DAE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MDHA</w:t>
            </w:r>
          </w:p>
          <w:p w:rsidR="00D011B4" w:rsidRPr="00D011B4" w:rsidRDefault="00D011B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CoC Landlord Engagement Taskforce</w:t>
            </w:r>
          </w:p>
          <w:p w:rsidR="00D011B4" w:rsidRPr="00D011B4" w:rsidRDefault="00D011B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CoC Assembly Permanent Housing Committee</w:t>
            </w:r>
          </w:p>
          <w:p w:rsidR="00C560E1" w:rsidRPr="00C560E1" w:rsidRDefault="00D011B4" w:rsidP="00C560E1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Smart Justice Initiative </w:t>
            </w:r>
          </w:p>
          <w:p w:rsidR="00D011B4" w:rsidRDefault="00D011B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Unlocking Doors </w:t>
            </w:r>
          </w:p>
          <w:p w:rsidR="00AA589A" w:rsidRDefault="00AA589A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Adult Services and Emergency Shelter Committee</w:t>
            </w:r>
          </w:p>
          <w:p w:rsidR="00164FAC" w:rsidRDefault="00164FAC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Dallas City and County Partnership to End Homelessness</w:t>
            </w:r>
          </w:p>
          <w:p w:rsidR="00164FAC" w:rsidRPr="00D011B4" w:rsidRDefault="00164FAC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City of Dallas Citizens Committee on Homelessness</w:t>
            </w:r>
          </w:p>
          <w:p w:rsidR="00D011B4" w:rsidRPr="00D011B4" w:rsidRDefault="00D011B4" w:rsidP="00D011B4">
            <w:pPr>
              <w:ind w:left="318" w:hanging="318"/>
            </w:pPr>
          </w:p>
        </w:tc>
        <w:tc>
          <w:tcPr>
            <w:tcW w:w="3279" w:type="dxa"/>
          </w:tcPr>
          <w:p w:rsidR="00D011B4" w:rsidRPr="00D011B4" w:rsidRDefault="00D011B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46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MDHA HUD Coordinated Assessment System Grant</w:t>
            </w:r>
          </w:p>
          <w:p w:rsidR="00D011B4" w:rsidRPr="00D011B4" w:rsidRDefault="00D011B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46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Dallas Housing Finance Corporation Grant</w:t>
            </w:r>
          </w:p>
          <w:p w:rsidR="00D011B4" w:rsidRPr="00D011B4" w:rsidRDefault="00D011B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46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MDHA Flexible Assistance Fund</w:t>
            </w:r>
          </w:p>
          <w:p w:rsidR="00D011B4" w:rsidRPr="00D011B4" w:rsidRDefault="00D011B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46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ALN Data System</w:t>
            </w:r>
          </w:p>
          <w:p w:rsidR="00D011B4" w:rsidRDefault="00D011B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46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11B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DART</w:t>
            </w:r>
            <w:r w:rsidR="007A180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Discount Program</w:t>
            </w:r>
          </w:p>
          <w:p w:rsidR="00584054" w:rsidRDefault="00584054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46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CSH Moving</w:t>
            </w:r>
            <w:r w:rsidR="00AA58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On Too</w:t>
            </w:r>
            <w:r w:rsidR="00AA58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Kit</w:t>
            </w:r>
          </w:p>
          <w:p w:rsidR="00521BC0" w:rsidRPr="00D011B4" w:rsidRDefault="00521BC0" w:rsidP="00D011B4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46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Emergency Solutions Grant</w:t>
            </w:r>
          </w:p>
          <w:p w:rsidR="00D011B4" w:rsidRPr="00D011B4" w:rsidRDefault="00D011B4"/>
        </w:tc>
      </w:tr>
      <w:tr w:rsidR="00D011B4" w:rsidTr="008E4B80">
        <w:tc>
          <w:tcPr>
            <w:tcW w:w="13814" w:type="dxa"/>
            <w:gridSpan w:val="3"/>
          </w:tcPr>
          <w:p w:rsidR="00D011B4" w:rsidRPr="00D011B4" w:rsidRDefault="00D011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11B4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Reporting, Documentati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on and Performance Measurements</w:t>
            </w:r>
          </w:p>
        </w:tc>
      </w:tr>
      <w:tr w:rsidR="0088246A" w:rsidTr="008E4B80">
        <w:tc>
          <w:tcPr>
            <w:tcW w:w="13814" w:type="dxa"/>
            <w:gridSpan w:val="3"/>
          </w:tcPr>
          <w:p w:rsidR="0088246A" w:rsidRPr="0088246A" w:rsidRDefault="0088246A" w:rsidP="00F342A5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Homeless Response System Community Dashboard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Quarterly</w:t>
            </w:r>
          </w:p>
          <w:p w:rsidR="0088246A" w:rsidRPr="0088246A" w:rsidRDefault="0088246A" w:rsidP="00F342A5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Housing Priority List Tracker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88246A" w:rsidRPr="007A1803" w:rsidRDefault="0088246A" w:rsidP="00F342A5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Housing Priority List </w:t>
            </w:r>
            <w:r w:rsidR="007A180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7A1803" w:rsidRDefault="007A1803" w:rsidP="00F342A5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HMIS Annual Performance Report</w:t>
            </w:r>
          </w:p>
          <w:p w:rsidR="007B19AB" w:rsidRPr="0088246A" w:rsidRDefault="007B19AB" w:rsidP="00F342A5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CoC Project Annual Performance Reports</w:t>
            </w:r>
          </w:p>
          <w:p w:rsidR="0088246A" w:rsidRPr="0088246A" w:rsidRDefault="0088246A"/>
        </w:tc>
      </w:tr>
      <w:tr w:rsidR="0050567E" w:rsidRPr="00D011B4" w:rsidTr="008E4B80">
        <w:trPr>
          <w:trHeight w:val="440"/>
        </w:trPr>
        <w:tc>
          <w:tcPr>
            <w:tcW w:w="13814" w:type="dxa"/>
            <w:gridSpan w:val="3"/>
          </w:tcPr>
          <w:p w:rsidR="0050567E" w:rsidRPr="00D011B4" w:rsidRDefault="0050567E" w:rsidP="0050567E">
            <w:pPr>
              <w:pStyle w:val="Default"/>
              <w:ind w:left="540" w:hanging="5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Objectives</w:t>
            </w:r>
          </w:p>
        </w:tc>
      </w:tr>
      <w:tr w:rsidR="0050567E" w:rsidRPr="00D011B4" w:rsidTr="008E4B80">
        <w:trPr>
          <w:trHeight w:val="440"/>
        </w:trPr>
        <w:tc>
          <w:tcPr>
            <w:tcW w:w="13814" w:type="dxa"/>
            <w:gridSpan w:val="3"/>
            <w:tcBorders>
              <w:bottom w:val="single" w:sz="4" w:space="0" w:color="auto"/>
            </w:tcBorders>
          </w:tcPr>
          <w:p w:rsidR="000D7E23" w:rsidRPr="000D7E23" w:rsidRDefault="000D7E23" w:rsidP="000D7E23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0D7E23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 xml:space="preserve">Reduce the length of stay in homelessness by 10% </w:t>
            </w:r>
          </w:p>
          <w:p w:rsidR="00F342A5" w:rsidRPr="00F342A5" w:rsidRDefault="00F342A5" w:rsidP="000D7E23">
            <w:pPr>
              <w:pStyle w:val="Default"/>
              <w:numPr>
                <w:ilvl w:val="0"/>
                <w:numId w:val="5"/>
              </w:numPr>
              <w:ind w:left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F342A5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Increase occupancy rates for all available shelter and housing beds to no less than 98.6%</w:t>
            </w:r>
          </w:p>
          <w:p w:rsidR="00F342A5" w:rsidRPr="00F342A5" w:rsidRDefault="00F342A5" w:rsidP="000D7E23">
            <w:pPr>
              <w:pStyle w:val="Default"/>
              <w:numPr>
                <w:ilvl w:val="0"/>
                <w:numId w:val="5"/>
              </w:numPr>
              <w:ind w:left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F342A5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Increase housing stability in homeless housing programs to 96%</w:t>
            </w:r>
          </w:p>
          <w:p w:rsidR="0050567E" w:rsidRPr="000D7E23" w:rsidRDefault="0050567E" w:rsidP="000D7E23">
            <w:pPr>
              <w:widowControl w:val="0"/>
              <w:rPr>
                <w:rFonts w:asciiTheme="minorHAnsi" w:hAnsiTheme="minorHAnsi"/>
                <w14:ligatures w14:val="none"/>
              </w:rPr>
            </w:pPr>
          </w:p>
        </w:tc>
      </w:tr>
    </w:tbl>
    <w:p w:rsidR="006B27D1" w:rsidRDefault="006B27D1"/>
    <w:p w:rsidR="006B27D1" w:rsidRDefault="006B27D1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0"/>
        <w:gridCol w:w="2949"/>
        <w:gridCol w:w="2615"/>
      </w:tblGrid>
      <w:tr w:rsidR="006B27D1" w:rsidRPr="00E1085E" w:rsidTr="006B27D1">
        <w:trPr>
          <w:trHeight w:val="440"/>
        </w:trPr>
        <w:tc>
          <w:tcPr>
            <w:tcW w:w="13814" w:type="dxa"/>
            <w:gridSpan w:val="3"/>
            <w:shd w:val="pct10" w:color="auto" w:fill="auto"/>
          </w:tcPr>
          <w:p w:rsidR="006B27D1" w:rsidRPr="002C390E" w:rsidRDefault="006B27D1" w:rsidP="00E10338">
            <w:pPr>
              <w:pStyle w:val="Default"/>
              <w:ind w:left="540" w:hanging="540"/>
              <w:rPr>
                <w:rFonts w:ascii="Book Antiqua" w:hAnsi="Book Antiqua"/>
                <w:b/>
                <w:bCs/>
                <w14:ligatures w14:val="none"/>
              </w:rPr>
            </w:pPr>
            <w:r w:rsidRPr="002C390E">
              <w:rPr>
                <w:rFonts w:ascii="Book Antiqua" w:hAnsi="Book Antiqua"/>
                <w:b/>
              </w:rPr>
              <w:t>GOAL II.</w:t>
            </w:r>
            <w:r w:rsidRPr="002C390E">
              <w:rPr>
                <w:b/>
              </w:rPr>
              <w:t> </w:t>
            </w:r>
            <w:r w:rsidRPr="002C390E">
              <w:rPr>
                <w:rFonts w:ascii="Book Antiqua" w:hAnsi="Book Antiqua"/>
                <w:b/>
                <w:bCs/>
                <w14:ligatures w14:val="none"/>
              </w:rPr>
              <w:t>End Chronic, Veteran and Elderly Homelessness</w:t>
            </w:r>
          </w:p>
        </w:tc>
      </w:tr>
      <w:tr w:rsidR="006B27D1" w:rsidRPr="00F00100" w:rsidTr="006B27D1">
        <w:tc>
          <w:tcPr>
            <w:tcW w:w="6575" w:type="dxa"/>
          </w:tcPr>
          <w:p w:rsidR="006B27D1" w:rsidRPr="00F00100" w:rsidRDefault="006B27D1" w:rsidP="00E10338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theme="minorHAnsi"/>
                <w:b/>
                <w:bCs/>
                <w:color w:val="000000" w:themeColor="text1"/>
              </w:rPr>
            </w:pPr>
            <w:bookmarkStart w:id="2" w:name="_Hlk480812161"/>
            <w:r w:rsidRPr="00F00100">
              <w:rPr>
                <w:rFonts w:ascii="Book Antiqua" w:hAnsi="Book Antiqua" w:cstheme="minorHAnsi"/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3955" w:type="dxa"/>
          </w:tcPr>
          <w:p w:rsidR="006B27D1" w:rsidRPr="00F00100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 xml:space="preserve">Leadership </w:t>
            </w:r>
          </w:p>
        </w:tc>
        <w:tc>
          <w:tcPr>
            <w:tcW w:w="3284" w:type="dxa"/>
          </w:tcPr>
          <w:p w:rsidR="006B27D1" w:rsidRPr="00F00100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>Resources</w:t>
            </w:r>
          </w:p>
        </w:tc>
      </w:tr>
      <w:bookmarkEnd w:id="2"/>
      <w:tr w:rsidR="006B27D1" w:rsidTr="006B27D1">
        <w:tc>
          <w:tcPr>
            <w:tcW w:w="6575" w:type="dxa"/>
          </w:tcPr>
          <w:p w:rsidR="006B27D1" w:rsidRPr="001A11A1" w:rsidRDefault="006B27D1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A11A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Develop monthly by-name list for chronically homeless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incorporated into the Housing Priority List</w:t>
            </w:r>
          </w:p>
          <w:p w:rsidR="006B27D1" w:rsidRPr="001A11A1" w:rsidRDefault="004E35C4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Integrate v</w:t>
            </w:r>
            <w:r w:rsidR="006B27D1" w:rsidRPr="001A11A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eteran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access to the overall CoC Coordinated Assessment System and </w:t>
            </w:r>
            <w:r w:rsidR="006B27D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Housing Priority List</w:t>
            </w:r>
          </w:p>
          <w:p w:rsidR="006B27D1" w:rsidRPr="001A11A1" w:rsidRDefault="006B27D1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A11A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Incentivize successful housing placement of highest barrier chronic and veterans</w:t>
            </w:r>
          </w:p>
          <w:p w:rsidR="006B27D1" w:rsidRPr="001A11A1" w:rsidRDefault="006B27D1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A11A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Provide mainstream benefit application process for all zero-income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chronic, veterans and </w:t>
            </w:r>
            <w:r w:rsidRPr="001A11A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seniors</w:t>
            </w:r>
          </w:p>
          <w:p w:rsidR="006B27D1" w:rsidRDefault="006B27D1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A11A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Develop housing inventory for seniors and target housing placement</w:t>
            </w:r>
          </w:p>
          <w:p w:rsidR="006B27D1" w:rsidRDefault="006B27D1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Develop Tenant Housing Guide for newly housed</w:t>
            </w:r>
          </w:p>
          <w:p w:rsidR="006B27D1" w:rsidRDefault="006B27D1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Contract for addition</w:t>
            </w:r>
            <w:r w:rsidR="00BF3DA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al SOAR/SSN benefits application assistance</w:t>
            </w:r>
          </w:p>
          <w:p w:rsidR="006B27D1" w:rsidRDefault="006B27D1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Improve mobility of HMIS/DOPS and IRIS ID card applications for street outreach workers</w:t>
            </w:r>
          </w:p>
          <w:p w:rsidR="006B27D1" w:rsidRPr="004602BB" w:rsidRDefault="006B27D1" w:rsidP="000925BC">
            <w:pPr>
              <w:pStyle w:val="Defaul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337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Advocate for new Catholic Charities/St. Jude 10</w:t>
            </w:r>
            <w:r w:rsidR="00AA58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</w:t>
            </w:r>
            <w:r w:rsidR="00ED2B6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Pr="004602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unit senior PSH</w:t>
            </w:r>
          </w:p>
          <w:p w:rsidR="00CC4EF9" w:rsidRPr="004602BB" w:rsidRDefault="000925BC" w:rsidP="00CC4EF9">
            <w:pPr>
              <w:pStyle w:val="ListParagraph"/>
              <w:numPr>
                <w:ilvl w:val="0"/>
                <w:numId w:val="11"/>
              </w:numPr>
              <w:ind w:left="337" w:hanging="270"/>
            </w:pPr>
            <w:r w:rsidRPr="004602BB">
              <w:t>Develop congregational ‘foster’ project for newly housed homeless</w:t>
            </w:r>
          </w:p>
        </w:tc>
        <w:tc>
          <w:tcPr>
            <w:tcW w:w="3955" w:type="dxa"/>
          </w:tcPr>
          <w:p w:rsidR="0055763F" w:rsidRDefault="0055763F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92" w:hanging="18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North </w:t>
            </w:r>
            <w:r w:rsidR="00F153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Texas VA</w:t>
            </w:r>
          </w:p>
          <w:p w:rsidR="006B27D1" w:rsidRPr="00933466" w:rsidRDefault="00D37DAE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92" w:hanging="18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MDHA</w:t>
            </w:r>
          </w:p>
          <w:p w:rsidR="006B27D1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92" w:hanging="18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3346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CoC Assembly Veterans Committee / By Name List Workgroup</w:t>
            </w:r>
          </w:p>
          <w:p w:rsidR="000B745E" w:rsidRPr="004602BB" w:rsidRDefault="000B745E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92" w:hanging="18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602B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Collin County Veterans Coalition</w:t>
            </w:r>
          </w:p>
          <w:p w:rsidR="006B27D1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92" w:hanging="18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3346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CoC Assembly Adult Services and Emergency Shelter Committee</w:t>
            </w:r>
          </w:p>
          <w:p w:rsidR="006B27D1" w:rsidRPr="00933466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92" w:hanging="18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CoC Assembly Street Outreach Committee</w:t>
            </w:r>
          </w:p>
          <w:p w:rsidR="006B27D1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92" w:hanging="18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3346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CoC Board of Directors Coordinated Assessment System Taskforce</w:t>
            </w:r>
          </w:p>
          <w:p w:rsidR="006B27D1" w:rsidRDefault="006B27D1" w:rsidP="00D37DAE">
            <w:pPr>
              <w:pStyle w:val="Default"/>
              <w:autoSpaceDE w:val="0"/>
              <w:autoSpaceDN w:val="0"/>
              <w:adjustRightInd w:val="0"/>
              <w:spacing w:line="240" w:lineRule="auto"/>
              <w:ind w:left="12"/>
            </w:pPr>
          </w:p>
        </w:tc>
        <w:tc>
          <w:tcPr>
            <w:tcW w:w="3284" w:type="dxa"/>
          </w:tcPr>
          <w:p w:rsidR="006B27D1" w:rsidRPr="00355B2A" w:rsidRDefault="006B27D1" w:rsidP="00E10338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55B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MDHA HUD Coordinated Assessment System Grant</w:t>
            </w:r>
          </w:p>
          <w:p w:rsidR="006B27D1" w:rsidRPr="00355B2A" w:rsidRDefault="006B27D1" w:rsidP="00E10338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55B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MDHA HUD CoC Planning Grant</w:t>
            </w:r>
          </w:p>
          <w:p w:rsidR="006B27D1" w:rsidRPr="00355B2A" w:rsidRDefault="006B27D1" w:rsidP="00E10338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55B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VA VASH, GPD, HCHV and SSVF Program</w:t>
            </w:r>
          </w:p>
          <w:p w:rsidR="006B27D1" w:rsidRPr="00355B2A" w:rsidRDefault="006B27D1" w:rsidP="00E10338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55B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CoC PSH and Rapid Rehousing Programs</w:t>
            </w:r>
          </w:p>
          <w:p w:rsidR="006B27D1" w:rsidRPr="00355B2A" w:rsidRDefault="006B27D1" w:rsidP="00E10338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55B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Healthy Community Collaborative Programs</w:t>
            </w:r>
          </w:p>
          <w:p w:rsidR="006B27D1" w:rsidRPr="00355B2A" w:rsidRDefault="006B27D1" w:rsidP="00E10338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55B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Dallas Housing Authority PBV Programs</w:t>
            </w:r>
          </w:p>
          <w:p w:rsidR="006B27D1" w:rsidRPr="00355B2A" w:rsidRDefault="006B27D1" w:rsidP="00E10338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55B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MDHA Flexible Assistance Fund</w:t>
            </w:r>
          </w:p>
          <w:p w:rsidR="006B27D1" w:rsidRDefault="006B27D1" w:rsidP="00E10338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1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55B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Senior Source</w:t>
            </w:r>
          </w:p>
          <w:p w:rsidR="00F43A03" w:rsidRPr="00355B2A" w:rsidRDefault="00F43A03" w:rsidP="00F43A03">
            <w:pPr>
              <w:pStyle w:val="Default"/>
              <w:autoSpaceDE w:val="0"/>
              <w:autoSpaceDN w:val="0"/>
              <w:adjustRightInd w:val="0"/>
              <w:spacing w:line="240" w:lineRule="auto"/>
              <w:ind w:left="4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:rsidR="006B27D1" w:rsidRDefault="006B27D1" w:rsidP="00E10338"/>
        </w:tc>
      </w:tr>
      <w:tr w:rsidR="006B27D1" w:rsidTr="006B27D1">
        <w:tc>
          <w:tcPr>
            <w:tcW w:w="13814" w:type="dxa"/>
            <w:gridSpan w:val="3"/>
          </w:tcPr>
          <w:p w:rsidR="006B27D1" w:rsidRPr="00D011B4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bookmarkStart w:id="3" w:name="_Hlk480812537"/>
            <w:r w:rsidRPr="00D011B4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Reporting, Documentati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on and Performance Measurements</w:t>
            </w:r>
          </w:p>
        </w:tc>
      </w:tr>
      <w:tr w:rsidR="006B27D1" w:rsidTr="006B27D1">
        <w:tc>
          <w:tcPr>
            <w:tcW w:w="13814" w:type="dxa"/>
            <w:gridSpan w:val="3"/>
          </w:tcPr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Homeless Response System Community Dashboard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Quarterly</w:t>
            </w:r>
          </w:p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Housing Priority List Tracker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6B27D1" w:rsidRPr="006C465E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Housing Priority List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Annual Performance Reports – </w:t>
            </w:r>
            <w:r w:rsidRPr="006C465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Annual and as needed</w:t>
            </w:r>
          </w:p>
          <w:p w:rsidR="006B27D1" w:rsidRPr="0088246A" w:rsidRDefault="006B27D1" w:rsidP="00E10338"/>
        </w:tc>
      </w:tr>
      <w:tr w:rsidR="006B27D1" w:rsidRPr="00D011B4" w:rsidTr="006B27D1">
        <w:trPr>
          <w:trHeight w:val="440"/>
        </w:trPr>
        <w:tc>
          <w:tcPr>
            <w:tcW w:w="13814" w:type="dxa"/>
            <w:gridSpan w:val="3"/>
          </w:tcPr>
          <w:p w:rsidR="006B27D1" w:rsidRPr="00D011B4" w:rsidRDefault="006B27D1" w:rsidP="00E10338">
            <w:pPr>
              <w:pStyle w:val="Default"/>
              <w:ind w:left="540" w:hanging="5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Objectives</w:t>
            </w:r>
          </w:p>
        </w:tc>
      </w:tr>
      <w:tr w:rsidR="006B27D1" w:rsidRPr="00D011B4" w:rsidTr="006B27D1">
        <w:trPr>
          <w:trHeight w:val="440"/>
        </w:trPr>
        <w:tc>
          <w:tcPr>
            <w:tcW w:w="13814" w:type="dxa"/>
            <w:gridSpan w:val="3"/>
            <w:tcBorders>
              <w:bottom w:val="single" w:sz="4" w:space="0" w:color="auto"/>
            </w:tcBorders>
          </w:tcPr>
          <w:p w:rsidR="006B27D1" w:rsidRPr="000D7E23" w:rsidRDefault="006B27D1" w:rsidP="00E10338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0D7E23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 xml:space="preserve">Reduce the length of stay in homelessness by 10% </w:t>
            </w:r>
          </w:p>
          <w:p w:rsidR="006B27D1" w:rsidRPr="00480A6D" w:rsidRDefault="006B27D1" w:rsidP="00E10338">
            <w:pPr>
              <w:pStyle w:val="Default"/>
              <w:numPr>
                <w:ilvl w:val="0"/>
                <w:numId w:val="5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480A6D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Reduce the number of chronic, veteran and elderly homeless by 50%</w:t>
            </w:r>
          </w:p>
          <w:p w:rsidR="006B27D1" w:rsidRPr="00480A6D" w:rsidRDefault="006B27D1" w:rsidP="00E10338">
            <w:pPr>
              <w:pStyle w:val="Default"/>
              <w:numPr>
                <w:ilvl w:val="0"/>
                <w:numId w:val="5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480A6D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Increase the number of unsheltered persons prioritized for housing to 500</w:t>
            </w:r>
          </w:p>
          <w:p w:rsidR="006B27D1" w:rsidRPr="000D7E23" w:rsidRDefault="006B27D1" w:rsidP="00E10338">
            <w:pPr>
              <w:widowControl w:val="0"/>
              <w:numPr>
                <w:ilvl w:val="0"/>
                <w:numId w:val="5"/>
              </w:numPr>
              <w:ind w:left="342" w:hanging="342"/>
              <w:rPr>
                <w:rFonts w:asciiTheme="minorHAnsi" w:hAnsiTheme="minorHAnsi"/>
                <w14:ligatures w14:val="none"/>
              </w:rPr>
            </w:pPr>
            <w:r w:rsidRPr="00480A6D">
              <w:rPr>
                <w:rFonts w:asciiTheme="minorHAnsi" w:hAnsiTheme="minorHAnsi"/>
                <w:bCs/>
                <w14:ligatures w14:val="none"/>
              </w:rPr>
              <w:t>Increase incomes for 20% of zero-income households on housing priority list</w:t>
            </w:r>
          </w:p>
        </w:tc>
      </w:tr>
      <w:bookmarkEnd w:id="3"/>
    </w:tbl>
    <w:p w:rsidR="00F3617A" w:rsidRDefault="00F3617A"/>
    <w:p w:rsidR="006B27D1" w:rsidRDefault="006B27D1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25"/>
        <w:gridCol w:w="2610"/>
        <w:gridCol w:w="2479"/>
      </w:tblGrid>
      <w:tr w:rsidR="006B27D1" w:rsidRPr="009C1B04" w:rsidTr="000925BC">
        <w:tc>
          <w:tcPr>
            <w:tcW w:w="10214" w:type="dxa"/>
            <w:gridSpan w:val="3"/>
            <w:shd w:val="pct10" w:color="auto" w:fill="auto"/>
          </w:tcPr>
          <w:p w:rsidR="0090379D" w:rsidRDefault="006B27D1" w:rsidP="00E10338">
            <w:pPr>
              <w:pStyle w:val="Default"/>
              <w:ind w:left="540" w:hanging="540"/>
              <w:rPr>
                <w:rFonts w:ascii="Book Antiqua" w:hAnsi="Book Antiqua"/>
                <w:bCs/>
                <w:sz w:val="28"/>
                <w:szCs w:val="28"/>
                <w14:ligatures w14:val="none"/>
              </w:rPr>
            </w:pPr>
            <w:r w:rsidRPr="009C1B04">
              <w:rPr>
                <w:rFonts w:ascii="Book Antiqua" w:hAnsi="Book Antiqua"/>
                <w:b/>
                <w:sz w:val="28"/>
                <w:szCs w:val="28"/>
              </w:rPr>
              <w:t xml:space="preserve">Goal III: </w:t>
            </w:r>
            <w:r w:rsidRPr="009C1B04">
              <w:rPr>
                <w:b/>
                <w:sz w:val="28"/>
                <w:szCs w:val="28"/>
              </w:rPr>
              <w:t> </w:t>
            </w:r>
            <w:r w:rsidRPr="009C1B04"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  <w:t>Improve Access and Coordination of Services and</w:t>
            </w:r>
            <w:r w:rsidRPr="004602BB">
              <w:rPr>
                <w:rFonts w:ascii="Book Antiqua" w:hAnsi="Book Antiqua"/>
                <w:bCs/>
                <w:sz w:val="28"/>
                <w:szCs w:val="28"/>
                <w14:ligatures w14:val="none"/>
              </w:rPr>
              <w:t xml:space="preserve"> </w:t>
            </w:r>
          </w:p>
          <w:p w:rsidR="006B27D1" w:rsidRPr="009C1B04" w:rsidRDefault="000925BC" w:rsidP="00E10338">
            <w:pPr>
              <w:pStyle w:val="Default"/>
              <w:ind w:left="540" w:hanging="540"/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</w:pPr>
            <w:r w:rsidRPr="004602BB">
              <w:rPr>
                <w:rFonts w:ascii="Book Antiqua" w:hAnsi="Book Antiqua"/>
                <w:bCs/>
                <w:sz w:val="28"/>
                <w:szCs w:val="28"/>
                <w14:ligatures w14:val="none"/>
              </w:rPr>
              <w:t>Emergency</w:t>
            </w:r>
            <w:r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="006B27D1" w:rsidRPr="009C1B04"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  <w:t>Housing</w:t>
            </w:r>
          </w:p>
        </w:tc>
      </w:tr>
      <w:tr w:rsidR="00725FAA" w:rsidRPr="00F00100" w:rsidTr="002F457A">
        <w:tc>
          <w:tcPr>
            <w:tcW w:w="5125" w:type="dxa"/>
          </w:tcPr>
          <w:p w:rsidR="006B27D1" w:rsidRPr="00F00100" w:rsidRDefault="006B27D1" w:rsidP="00E10338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theme="minorHAnsi"/>
                <w:b/>
                <w:bCs/>
                <w:color w:val="000000" w:themeColor="text1"/>
              </w:rPr>
            </w:pPr>
            <w:r w:rsidRPr="00F00100">
              <w:rPr>
                <w:rFonts w:ascii="Book Antiqua" w:hAnsi="Book Antiqua" w:cstheme="minorHAnsi"/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2610" w:type="dxa"/>
          </w:tcPr>
          <w:p w:rsidR="006B27D1" w:rsidRPr="00F00100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 xml:space="preserve">Leadership </w:t>
            </w:r>
          </w:p>
        </w:tc>
        <w:tc>
          <w:tcPr>
            <w:tcW w:w="2479" w:type="dxa"/>
          </w:tcPr>
          <w:p w:rsidR="006B27D1" w:rsidRPr="00F00100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>Resources</w:t>
            </w:r>
          </w:p>
        </w:tc>
      </w:tr>
      <w:tr w:rsidR="00725FAA" w:rsidTr="002F457A">
        <w:tc>
          <w:tcPr>
            <w:tcW w:w="5125" w:type="dxa"/>
          </w:tcPr>
          <w:p w:rsidR="006B27D1" w:rsidRDefault="006B27D1" w:rsidP="00E10338">
            <w:pPr>
              <w:pStyle w:val="ListParagraph"/>
              <w:numPr>
                <w:ilvl w:val="0"/>
                <w:numId w:val="19"/>
              </w:numPr>
              <w:ind w:left="344"/>
            </w:pPr>
            <w:r>
              <w:t>Expand HMIS participation to community and faith based homeless supportive services agencies</w:t>
            </w:r>
          </w:p>
          <w:p w:rsidR="00FA6ED5" w:rsidRDefault="00FA6ED5" w:rsidP="00E10338">
            <w:pPr>
              <w:pStyle w:val="ListParagraph"/>
              <w:numPr>
                <w:ilvl w:val="0"/>
                <w:numId w:val="19"/>
              </w:numPr>
              <w:ind w:left="344"/>
            </w:pPr>
            <w:r>
              <w:t>Integrate emergency shelter bed</w:t>
            </w:r>
            <w:r w:rsidR="00210DC8">
              <w:t xml:space="preserve"> access and assignment </w:t>
            </w:r>
            <w:r>
              <w:t>into the Coordinated Assessment System</w:t>
            </w:r>
          </w:p>
          <w:p w:rsidR="00A236E3" w:rsidRDefault="006B27D1" w:rsidP="00CD69FF">
            <w:pPr>
              <w:pStyle w:val="ListParagraph"/>
              <w:numPr>
                <w:ilvl w:val="0"/>
                <w:numId w:val="19"/>
              </w:numPr>
              <w:ind w:left="344"/>
            </w:pPr>
            <w:r>
              <w:t xml:space="preserve">Advocate for creation of a Project Access fixed route bus to homeless service </w:t>
            </w:r>
            <w:r w:rsidRPr="00C52ADB">
              <w:t>providers</w:t>
            </w:r>
            <w:r w:rsidR="000925BC" w:rsidRPr="00C52ADB">
              <w:t xml:space="preserve"> (</w:t>
            </w:r>
            <w:r w:rsidR="000925BC" w:rsidRPr="00C52ADB">
              <w:rPr>
                <w:i/>
              </w:rPr>
              <w:t>Houston</w:t>
            </w:r>
            <w:r w:rsidR="000925BC" w:rsidRPr="00C52ADB">
              <w:t>)</w:t>
            </w:r>
          </w:p>
          <w:p w:rsidR="006B27D1" w:rsidRDefault="006B27D1" w:rsidP="00E10338">
            <w:pPr>
              <w:pStyle w:val="ListParagraph"/>
              <w:numPr>
                <w:ilvl w:val="0"/>
                <w:numId w:val="19"/>
              </w:numPr>
              <w:ind w:left="344"/>
            </w:pPr>
            <w:r>
              <w:t>Develop and implement a strategy for homeless victims of sexual and intimate partner assault</w:t>
            </w:r>
          </w:p>
          <w:p w:rsidR="006B27D1" w:rsidRDefault="006B27D1" w:rsidP="00E10338">
            <w:pPr>
              <w:pStyle w:val="ListParagraph"/>
              <w:numPr>
                <w:ilvl w:val="0"/>
                <w:numId w:val="19"/>
              </w:numPr>
              <w:ind w:left="344"/>
            </w:pPr>
            <w:r>
              <w:t>Asset map faith-based resources providing homeless support services</w:t>
            </w:r>
          </w:p>
          <w:p w:rsidR="006B27D1" w:rsidRDefault="00210DC8" w:rsidP="00E10338">
            <w:pPr>
              <w:pStyle w:val="ListParagraph"/>
              <w:numPr>
                <w:ilvl w:val="0"/>
                <w:numId w:val="19"/>
              </w:numPr>
              <w:ind w:left="344"/>
            </w:pPr>
            <w:r>
              <w:t>Seek HUD Technical Assistance and c</w:t>
            </w:r>
            <w:r w:rsidR="006B27D1">
              <w:t xml:space="preserve">omplete CoC Policy and Procedures and protocols for </w:t>
            </w:r>
            <w:r w:rsidR="00D6369F">
              <w:t xml:space="preserve">the </w:t>
            </w:r>
            <w:r w:rsidR="006B27D1">
              <w:t xml:space="preserve">Coordinated Assessment System </w:t>
            </w:r>
          </w:p>
          <w:p w:rsidR="00BF3DA2" w:rsidRDefault="00BF3DA2" w:rsidP="00E10338">
            <w:pPr>
              <w:pStyle w:val="ListParagraph"/>
              <w:numPr>
                <w:ilvl w:val="0"/>
                <w:numId w:val="19"/>
              </w:numPr>
              <w:ind w:left="344"/>
            </w:pPr>
            <w:r>
              <w:t>Implement Coordinated Assessment System tools and outreach in Collin County and other non-City of Dallas communities within the CoC</w:t>
            </w:r>
          </w:p>
          <w:p w:rsidR="00203541" w:rsidRPr="00C52ADB" w:rsidRDefault="00203541" w:rsidP="00E10338">
            <w:pPr>
              <w:pStyle w:val="ListParagraph"/>
              <w:numPr>
                <w:ilvl w:val="0"/>
                <w:numId w:val="19"/>
              </w:numPr>
              <w:ind w:left="344"/>
            </w:pPr>
            <w:r>
              <w:t xml:space="preserve">Develop </w:t>
            </w:r>
            <w:r w:rsidR="00725FAA">
              <w:t xml:space="preserve">strategy to address the </w:t>
            </w:r>
            <w:r>
              <w:t xml:space="preserve">increased central city unsheltered </w:t>
            </w:r>
            <w:r w:rsidR="00725FAA">
              <w:t>homeless to</w:t>
            </w:r>
            <w:r>
              <w:t xml:space="preserve">: reduce volume on targeted streets, disrupt drug marketplace, increase safety, public health and sanitation </w:t>
            </w:r>
            <w:r w:rsidR="007F1297" w:rsidRPr="00C52ADB">
              <w:t>(</w:t>
            </w:r>
            <w:r w:rsidR="007F1297" w:rsidRPr="00C52ADB">
              <w:rPr>
                <w:i/>
              </w:rPr>
              <w:t>Austin ECHO</w:t>
            </w:r>
            <w:r w:rsidR="007F1297" w:rsidRPr="00C52ADB">
              <w:t>)</w:t>
            </w:r>
          </w:p>
          <w:p w:rsidR="00CC4EF9" w:rsidRPr="00C52ADB" w:rsidRDefault="00CC4EF9" w:rsidP="00E10338">
            <w:pPr>
              <w:pStyle w:val="ListParagraph"/>
              <w:numPr>
                <w:ilvl w:val="0"/>
                <w:numId w:val="19"/>
              </w:numPr>
              <w:ind w:left="344"/>
            </w:pPr>
            <w:r w:rsidRPr="00C52ADB">
              <w:t>Increase opportunities for persons experiencing homelessness to address issues with service provider, CoC Assembly and CoC Board leadership</w:t>
            </w:r>
          </w:p>
          <w:p w:rsidR="00CC4EF9" w:rsidRPr="00C52ADB" w:rsidRDefault="00CC4EF9" w:rsidP="00C52ADB">
            <w:pPr>
              <w:rPr>
                <w:b/>
                <w:strike/>
              </w:rPr>
            </w:pPr>
          </w:p>
        </w:tc>
        <w:tc>
          <w:tcPr>
            <w:tcW w:w="2610" w:type="dxa"/>
          </w:tcPr>
          <w:p w:rsidR="006B27D1" w:rsidRDefault="00595DC4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MDHA</w:t>
            </w:r>
          </w:p>
          <w:p w:rsidR="006B27D1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All CoC Assembly Committees</w:t>
            </w:r>
          </w:p>
          <w:p w:rsidR="006B27D1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PIECES Tech</w:t>
            </w:r>
          </w:p>
          <w:p w:rsidR="006B27D1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SART Taskforce</w:t>
            </w:r>
          </w:p>
          <w:p w:rsidR="006B27D1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Dallas Rape Crisis Center</w:t>
            </w:r>
          </w:p>
          <w:p w:rsidR="006B27D1" w:rsidRDefault="006B27D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Parkland HOMES</w:t>
            </w:r>
          </w:p>
          <w:p w:rsidR="00725FAA" w:rsidRDefault="00725FAA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City of Dallas Homeless Services</w:t>
            </w:r>
          </w:p>
          <w:p w:rsidR="00C11F68" w:rsidRDefault="00C11F68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The Bridge</w:t>
            </w:r>
          </w:p>
          <w:p w:rsidR="00203541" w:rsidRDefault="0020354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Dallas Library</w:t>
            </w:r>
          </w:p>
          <w:p w:rsidR="00203541" w:rsidRDefault="0020354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The Stewpot</w:t>
            </w:r>
          </w:p>
          <w:p w:rsidR="00203541" w:rsidRPr="007A1803" w:rsidRDefault="00203541" w:rsidP="00E10338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8" w:hanging="27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Street Outreach Taskforce</w:t>
            </w:r>
          </w:p>
          <w:p w:rsidR="006B27D1" w:rsidRPr="00BB364E" w:rsidRDefault="006B27D1" w:rsidP="00E10338">
            <w:pPr>
              <w:pStyle w:val="Default"/>
              <w:autoSpaceDE w:val="0"/>
              <w:autoSpaceDN w:val="0"/>
              <w:adjustRightInd w:val="0"/>
              <w:spacing w:line="240" w:lineRule="auto"/>
              <w:ind w:left="288"/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6B27D1" w:rsidRDefault="00780E8A" w:rsidP="00E10338">
            <w:pPr>
              <w:pStyle w:val="ListParagraph"/>
              <w:numPr>
                <w:ilvl w:val="0"/>
                <w:numId w:val="10"/>
              </w:numPr>
              <w:ind w:left="321" w:hanging="321"/>
            </w:pPr>
            <w:r>
              <w:t>HUD</w:t>
            </w:r>
            <w:r w:rsidR="006B27D1">
              <w:t xml:space="preserve"> CoC Planning Grant</w:t>
            </w:r>
          </w:p>
          <w:p w:rsidR="006B27D1" w:rsidRDefault="00780E8A" w:rsidP="00E10338">
            <w:pPr>
              <w:pStyle w:val="ListParagraph"/>
              <w:numPr>
                <w:ilvl w:val="0"/>
                <w:numId w:val="10"/>
              </w:numPr>
              <w:ind w:left="321" w:hanging="321"/>
            </w:pPr>
            <w:r>
              <w:t xml:space="preserve">HUD CoC </w:t>
            </w:r>
            <w:r w:rsidR="006B27D1">
              <w:t>Coordinated Assessment System Grant</w:t>
            </w:r>
          </w:p>
          <w:p w:rsidR="00203541" w:rsidRDefault="00780E8A" w:rsidP="00E10338">
            <w:pPr>
              <w:pStyle w:val="ListParagraph"/>
              <w:numPr>
                <w:ilvl w:val="0"/>
                <w:numId w:val="10"/>
              </w:numPr>
              <w:ind w:left="321" w:hanging="321"/>
            </w:pPr>
            <w:r>
              <w:t>HUD E</w:t>
            </w:r>
            <w:r w:rsidR="00203541">
              <w:t>mergency Solutions Grants</w:t>
            </w:r>
          </w:p>
          <w:p w:rsidR="00203541" w:rsidRDefault="00203541" w:rsidP="00E10338">
            <w:pPr>
              <w:pStyle w:val="ListParagraph"/>
              <w:numPr>
                <w:ilvl w:val="0"/>
                <w:numId w:val="10"/>
              </w:numPr>
              <w:ind w:left="321" w:hanging="321"/>
            </w:pPr>
            <w:r>
              <w:t>Healthy Community Collaborative Grant</w:t>
            </w:r>
          </w:p>
          <w:p w:rsidR="00D6369F" w:rsidRDefault="00D6369F" w:rsidP="00E10338">
            <w:pPr>
              <w:pStyle w:val="ListParagraph"/>
              <w:numPr>
                <w:ilvl w:val="0"/>
                <w:numId w:val="10"/>
              </w:numPr>
              <w:ind w:left="321" w:hanging="321"/>
            </w:pPr>
            <w:r>
              <w:t>HUD Coordinated Access Guidebook; CPD Notice 16-14 and 17-01</w:t>
            </w:r>
          </w:p>
          <w:p w:rsidR="006B27D1" w:rsidRDefault="006B27D1" w:rsidP="00E10338"/>
        </w:tc>
      </w:tr>
      <w:tr w:rsidR="006B27D1" w:rsidTr="000925BC">
        <w:tc>
          <w:tcPr>
            <w:tcW w:w="10214" w:type="dxa"/>
            <w:gridSpan w:val="3"/>
          </w:tcPr>
          <w:p w:rsidR="006B27D1" w:rsidRPr="00D011B4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11B4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Reporting, Documentati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on and Performance Measurements</w:t>
            </w:r>
          </w:p>
        </w:tc>
      </w:tr>
      <w:tr w:rsidR="006B27D1" w:rsidTr="000925BC">
        <w:tc>
          <w:tcPr>
            <w:tcW w:w="10214" w:type="dxa"/>
            <w:gridSpan w:val="3"/>
          </w:tcPr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Homeless Response System Community Dashboard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Quarterly</w:t>
            </w:r>
          </w:p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Housing Priority List Tracker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6B27D1" w:rsidRPr="006C465E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Housing Priority List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6B27D1" w:rsidRPr="009565CD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Annual Performance Reports – </w:t>
            </w:r>
            <w:r w:rsidRPr="006C465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Annual and as needed</w:t>
            </w:r>
          </w:p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565C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System Performance</w:t>
            </w:r>
            <w:r w:rsidR="00A668C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25B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Measurement</w:t>
            </w:r>
            <w:r w:rsidRPr="009565C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Report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- Annual</w:t>
            </w:r>
          </w:p>
          <w:p w:rsidR="006B27D1" w:rsidRPr="0088246A" w:rsidRDefault="006B27D1" w:rsidP="00E10338"/>
        </w:tc>
      </w:tr>
      <w:tr w:rsidR="006B27D1" w:rsidRPr="00D011B4" w:rsidTr="000925BC">
        <w:trPr>
          <w:trHeight w:val="440"/>
        </w:trPr>
        <w:tc>
          <w:tcPr>
            <w:tcW w:w="10214" w:type="dxa"/>
            <w:gridSpan w:val="3"/>
          </w:tcPr>
          <w:p w:rsidR="006B27D1" w:rsidRPr="00D011B4" w:rsidRDefault="006B27D1" w:rsidP="00E10338">
            <w:pPr>
              <w:pStyle w:val="Default"/>
              <w:ind w:left="540" w:hanging="5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Objectives</w:t>
            </w:r>
          </w:p>
        </w:tc>
      </w:tr>
      <w:tr w:rsidR="006B27D1" w:rsidRPr="00D011B4" w:rsidTr="000925BC">
        <w:trPr>
          <w:trHeight w:val="440"/>
        </w:trPr>
        <w:tc>
          <w:tcPr>
            <w:tcW w:w="10214" w:type="dxa"/>
            <w:gridSpan w:val="3"/>
            <w:tcBorders>
              <w:bottom w:val="single" w:sz="4" w:space="0" w:color="auto"/>
            </w:tcBorders>
          </w:tcPr>
          <w:p w:rsidR="006B27D1" w:rsidRPr="000D7E23" w:rsidRDefault="006B27D1" w:rsidP="00E10338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0D7E23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 xml:space="preserve">Reduce the length of stay in homelessness by 10% </w:t>
            </w:r>
          </w:p>
          <w:p w:rsidR="006B27D1" w:rsidRPr="00480A6D" w:rsidRDefault="006B27D1" w:rsidP="00E10338">
            <w:pPr>
              <w:pStyle w:val="Default"/>
              <w:numPr>
                <w:ilvl w:val="0"/>
                <w:numId w:val="5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480A6D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Reduce the number of chronic, veteran and elderly homeless by 50%</w:t>
            </w:r>
          </w:p>
          <w:p w:rsidR="006B27D1" w:rsidRPr="00480A6D" w:rsidRDefault="006B27D1" w:rsidP="00E10338">
            <w:pPr>
              <w:pStyle w:val="Default"/>
              <w:numPr>
                <w:ilvl w:val="0"/>
                <w:numId w:val="5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480A6D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Increase the number of unsheltered persons prioritized for housing to 500</w:t>
            </w:r>
          </w:p>
          <w:p w:rsidR="006B27D1" w:rsidRPr="000D7E23" w:rsidRDefault="006B27D1" w:rsidP="00E10338">
            <w:pPr>
              <w:widowControl w:val="0"/>
              <w:numPr>
                <w:ilvl w:val="0"/>
                <w:numId w:val="5"/>
              </w:numPr>
              <w:ind w:left="342" w:hanging="342"/>
              <w:rPr>
                <w:rFonts w:asciiTheme="minorHAnsi" w:hAnsiTheme="minorHAnsi"/>
                <w14:ligatures w14:val="none"/>
              </w:rPr>
            </w:pPr>
            <w:r w:rsidRPr="00480A6D">
              <w:rPr>
                <w:rFonts w:asciiTheme="minorHAnsi" w:hAnsiTheme="minorHAnsi"/>
                <w:bCs/>
                <w14:ligatures w14:val="none"/>
              </w:rPr>
              <w:t>Increase incomes for 20% of zero-income households on housing priority list</w:t>
            </w:r>
          </w:p>
        </w:tc>
      </w:tr>
    </w:tbl>
    <w:p w:rsidR="006B27D1" w:rsidRDefault="006B27D1"/>
    <w:p w:rsidR="006B27D1" w:rsidRDefault="006B27D1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5"/>
        <w:gridCol w:w="2933"/>
        <w:gridCol w:w="2626"/>
      </w:tblGrid>
      <w:tr w:rsidR="006B27D1" w:rsidRPr="00786917" w:rsidTr="006B27D1">
        <w:tc>
          <w:tcPr>
            <w:tcW w:w="13814" w:type="dxa"/>
            <w:gridSpan w:val="3"/>
            <w:shd w:val="pct10" w:color="auto" w:fill="auto"/>
          </w:tcPr>
          <w:p w:rsidR="006B27D1" w:rsidRPr="00786917" w:rsidRDefault="006B27D1" w:rsidP="00E10338">
            <w:pPr>
              <w:pStyle w:val="Default"/>
              <w:ind w:left="540" w:hanging="540"/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</w:pPr>
            <w:r w:rsidRPr="00786917">
              <w:rPr>
                <w:rFonts w:ascii="Book Antiqua" w:hAnsi="Book Antiqua"/>
                <w:b/>
                <w:sz w:val="28"/>
                <w:szCs w:val="28"/>
              </w:rPr>
              <w:t xml:space="preserve">Goal IV: </w:t>
            </w:r>
            <w:r w:rsidRPr="00786917">
              <w:rPr>
                <w:b/>
                <w:sz w:val="28"/>
                <w:szCs w:val="28"/>
              </w:rPr>
              <w:t> </w:t>
            </w:r>
            <w:r w:rsidRPr="00786917"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  <w:t xml:space="preserve">Rapidly House </w:t>
            </w:r>
            <w:r w:rsidR="00BA789D"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  <w:t xml:space="preserve">Family </w:t>
            </w:r>
            <w:r w:rsidRPr="00786917"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  <w:t xml:space="preserve">Households with Children </w:t>
            </w:r>
          </w:p>
        </w:tc>
      </w:tr>
      <w:tr w:rsidR="00F43A03" w:rsidRPr="00F00100" w:rsidTr="006B27D1">
        <w:tc>
          <w:tcPr>
            <w:tcW w:w="6578" w:type="dxa"/>
          </w:tcPr>
          <w:p w:rsidR="006B27D1" w:rsidRPr="00F00100" w:rsidRDefault="006B27D1" w:rsidP="00E10338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theme="minorHAnsi"/>
                <w:b/>
                <w:bCs/>
                <w:color w:val="000000" w:themeColor="text1"/>
              </w:rPr>
            </w:pPr>
            <w:r w:rsidRPr="00F00100">
              <w:rPr>
                <w:rFonts w:ascii="Book Antiqua" w:hAnsi="Book Antiqua" w:cstheme="minorHAnsi"/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3958" w:type="dxa"/>
          </w:tcPr>
          <w:p w:rsidR="006B27D1" w:rsidRPr="00F00100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 xml:space="preserve">Leadership </w:t>
            </w:r>
          </w:p>
        </w:tc>
        <w:tc>
          <w:tcPr>
            <w:tcW w:w="3278" w:type="dxa"/>
          </w:tcPr>
          <w:p w:rsidR="006B27D1" w:rsidRPr="00F00100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>Resources</w:t>
            </w:r>
          </w:p>
        </w:tc>
      </w:tr>
      <w:tr w:rsidR="00F43A03" w:rsidTr="00D37DAE">
        <w:tc>
          <w:tcPr>
            <w:tcW w:w="6578" w:type="dxa"/>
            <w:shd w:val="clear" w:color="auto" w:fill="auto"/>
          </w:tcPr>
          <w:p w:rsidR="006B27D1" w:rsidRDefault="006B27D1" w:rsidP="002F457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37" w:hanging="337"/>
            </w:pPr>
            <w:r>
              <w:t>Conduct diversion training</w:t>
            </w:r>
            <w:r w:rsidR="00D15D11">
              <w:t xml:space="preserve"> targeting families at risk of homelessness</w:t>
            </w:r>
          </w:p>
          <w:p w:rsidR="006B27D1" w:rsidRPr="00101C0D" w:rsidRDefault="006B27D1" w:rsidP="002F457A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37" w:hanging="337"/>
            </w:pPr>
            <w:r w:rsidRPr="00101C0D">
              <w:t>Create Coordinated Assessment System family crisis call line for Dallas County</w:t>
            </w:r>
            <w:r w:rsidR="00D15D11" w:rsidRPr="00101C0D">
              <w:t xml:space="preserve"> to improve access,</w:t>
            </w:r>
            <w:r w:rsidR="00CB2702" w:rsidRPr="00101C0D">
              <w:t xml:space="preserve"> assessment,</w:t>
            </w:r>
            <w:r w:rsidR="00101C0D">
              <w:t xml:space="preserve"> diversion</w:t>
            </w:r>
            <w:r w:rsidR="00101C0D" w:rsidRPr="00D37DAE">
              <w:t>, rapid exit from shelter</w:t>
            </w:r>
            <w:r w:rsidR="00101C0D">
              <w:t xml:space="preserve"> </w:t>
            </w:r>
            <w:r w:rsidR="00D15D11" w:rsidRPr="00101C0D">
              <w:t xml:space="preserve">and coordination </w:t>
            </w:r>
            <w:r w:rsidR="00CB2702" w:rsidRPr="00101C0D">
              <w:t>with domestic violence programs</w:t>
            </w:r>
          </w:p>
          <w:p w:rsidR="0025575D" w:rsidRDefault="0025575D" w:rsidP="002F457A">
            <w:pPr>
              <w:numPr>
                <w:ilvl w:val="0"/>
                <w:numId w:val="13"/>
              </w:numPr>
              <w:spacing w:after="0" w:line="276" w:lineRule="auto"/>
              <w:ind w:left="337" w:hanging="337"/>
            </w:pPr>
            <w:r>
              <w:t>Increase housing resources (RRH and DHA DCV Homeless Preference)</w:t>
            </w:r>
          </w:p>
          <w:p w:rsidR="0025575D" w:rsidRDefault="0025575D" w:rsidP="002F457A">
            <w:pPr>
              <w:numPr>
                <w:ilvl w:val="0"/>
                <w:numId w:val="13"/>
              </w:numPr>
              <w:spacing w:after="0" w:line="276" w:lineRule="auto"/>
              <w:ind w:left="337" w:hanging="337"/>
            </w:pPr>
            <w:r>
              <w:t xml:space="preserve">Coordinate with faith based </w:t>
            </w:r>
            <w:r w:rsidR="006A47C0">
              <w:t xml:space="preserve">agencies </w:t>
            </w:r>
            <w:r>
              <w:t xml:space="preserve">to supplement </w:t>
            </w:r>
            <w:r w:rsidR="006A47C0">
              <w:t xml:space="preserve">family </w:t>
            </w:r>
            <w:r>
              <w:t>shelter</w:t>
            </w:r>
            <w:r w:rsidR="006A47C0">
              <w:t xml:space="preserve"> space with temporary hotel stay and other housing</w:t>
            </w:r>
          </w:p>
          <w:p w:rsidR="00D37DAE" w:rsidRDefault="004E4E8F" w:rsidP="00D37DAE">
            <w:pPr>
              <w:numPr>
                <w:ilvl w:val="0"/>
                <w:numId w:val="13"/>
              </w:numPr>
              <w:spacing w:after="0" w:line="276" w:lineRule="auto"/>
              <w:ind w:left="337" w:hanging="337"/>
            </w:pPr>
            <w:r w:rsidRPr="00D37DAE">
              <w:t>Align rules and definitions related to domestic violence shelter</w:t>
            </w:r>
          </w:p>
          <w:p w:rsidR="0025575D" w:rsidRPr="00D37DAE" w:rsidRDefault="004E4E8F" w:rsidP="00D37DAE">
            <w:pPr>
              <w:numPr>
                <w:ilvl w:val="0"/>
                <w:numId w:val="13"/>
              </w:numPr>
              <w:spacing w:after="0" w:line="276" w:lineRule="auto"/>
              <w:ind w:left="337" w:hanging="337"/>
            </w:pPr>
            <w:r w:rsidRPr="00D37DAE">
              <w:t>Continue training and effective implementation of trauma-informed care</w:t>
            </w:r>
          </w:p>
        </w:tc>
        <w:tc>
          <w:tcPr>
            <w:tcW w:w="3958" w:type="dxa"/>
          </w:tcPr>
          <w:p w:rsidR="006B27D1" w:rsidRDefault="006B27D1" w:rsidP="00E10338">
            <w:pPr>
              <w:pStyle w:val="ListParagraph"/>
              <w:numPr>
                <w:ilvl w:val="0"/>
                <w:numId w:val="12"/>
              </w:numPr>
              <w:ind w:left="288" w:hanging="288"/>
            </w:pPr>
            <w:r>
              <w:t xml:space="preserve">CoC Assembly Family and </w:t>
            </w:r>
            <w:r w:rsidR="00953110">
              <w:t>Domestic Violence Committee</w:t>
            </w:r>
          </w:p>
          <w:p w:rsidR="006B27D1" w:rsidRDefault="00D37DAE" w:rsidP="00E10338">
            <w:pPr>
              <w:pStyle w:val="ListParagraph"/>
              <w:numPr>
                <w:ilvl w:val="0"/>
                <w:numId w:val="12"/>
              </w:numPr>
              <w:ind w:left="288" w:hanging="288"/>
            </w:pPr>
            <w:r>
              <w:t>MDHA</w:t>
            </w:r>
          </w:p>
          <w:p w:rsidR="002F620E" w:rsidRDefault="002F620E" w:rsidP="00E10338">
            <w:pPr>
              <w:pStyle w:val="ListParagraph"/>
              <w:numPr>
                <w:ilvl w:val="0"/>
                <w:numId w:val="12"/>
              </w:numPr>
              <w:ind w:left="288" w:hanging="288"/>
            </w:pPr>
            <w:r>
              <w:t>Dallas Housing Authority Board of Trustees</w:t>
            </w:r>
          </w:p>
        </w:tc>
        <w:tc>
          <w:tcPr>
            <w:tcW w:w="3278" w:type="dxa"/>
          </w:tcPr>
          <w:p w:rsidR="006B27D1" w:rsidRDefault="00780E8A" w:rsidP="00E10338">
            <w:pPr>
              <w:pStyle w:val="ListParagraph"/>
              <w:numPr>
                <w:ilvl w:val="0"/>
                <w:numId w:val="12"/>
              </w:numPr>
              <w:ind w:left="250" w:hanging="250"/>
            </w:pPr>
            <w:r>
              <w:t>HUD</w:t>
            </w:r>
            <w:r w:rsidR="006B27D1">
              <w:t xml:space="preserve"> CoC Coordinated Assessment System Grant</w:t>
            </w:r>
          </w:p>
          <w:p w:rsidR="002F620E" w:rsidRDefault="00F43A03" w:rsidP="00E10338">
            <w:pPr>
              <w:pStyle w:val="ListParagraph"/>
              <w:numPr>
                <w:ilvl w:val="0"/>
                <w:numId w:val="12"/>
              </w:numPr>
              <w:ind w:left="250" w:hanging="250"/>
            </w:pPr>
            <w:r>
              <w:t xml:space="preserve">Dallas and other area Public Housing </w:t>
            </w:r>
            <w:r w:rsidR="00390F64">
              <w:t>Authority</w:t>
            </w:r>
          </w:p>
          <w:p w:rsidR="00545376" w:rsidRDefault="00545376" w:rsidP="00E10338">
            <w:pPr>
              <w:pStyle w:val="ListParagraph"/>
              <w:numPr>
                <w:ilvl w:val="0"/>
                <w:numId w:val="12"/>
              </w:numPr>
              <w:ind w:left="250" w:hanging="250"/>
            </w:pPr>
            <w:r>
              <w:t>Area ISD Homeless Liaisons</w:t>
            </w:r>
          </w:p>
          <w:p w:rsidR="00D15D11" w:rsidRDefault="00780E8A" w:rsidP="00E10338">
            <w:pPr>
              <w:pStyle w:val="ListParagraph"/>
              <w:numPr>
                <w:ilvl w:val="0"/>
                <w:numId w:val="12"/>
              </w:numPr>
              <w:ind w:left="250" w:hanging="250"/>
            </w:pPr>
            <w:r>
              <w:t xml:space="preserve">HUD </w:t>
            </w:r>
            <w:r w:rsidR="00D15D11">
              <w:t>Emergency Solutions Grant</w:t>
            </w:r>
          </w:p>
          <w:p w:rsidR="00D15D11" w:rsidRDefault="00D15D11" w:rsidP="00E10338">
            <w:pPr>
              <w:pStyle w:val="ListParagraph"/>
              <w:numPr>
                <w:ilvl w:val="0"/>
                <w:numId w:val="12"/>
              </w:numPr>
              <w:ind w:left="250" w:hanging="250"/>
            </w:pPr>
            <w:r>
              <w:t>CoC Program</w:t>
            </w:r>
            <w:r w:rsidR="007119C3">
              <w:t xml:space="preserve"> Grant</w:t>
            </w:r>
          </w:p>
          <w:p w:rsidR="00D15D11" w:rsidRDefault="00D15D11" w:rsidP="00E10338">
            <w:pPr>
              <w:pStyle w:val="ListParagraph"/>
              <w:numPr>
                <w:ilvl w:val="0"/>
                <w:numId w:val="12"/>
              </w:numPr>
              <w:ind w:left="250" w:hanging="250"/>
            </w:pPr>
            <w:r>
              <w:t>Family Promise</w:t>
            </w:r>
          </w:p>
          <w:p w:rsidR="00390F64" w:rsidRDefault="00215ECC" w:rsidP="00E10338">
            <w:pPr>
              <w:pStyle w:val="ListParagraph"/>
              <w:numPr>
                <w:ilvl w:val="0"/>
                <w:numId w:val="12"/>
              </w:numPr>
              <w:ind w:left="250" w:hanging="250"/>
            </w:pPr>
            <w:r>
              <w:t>HHS Administration for Children and Families (ACF)</w:t>
            </w:r>
          </w:p>
        </w:tc>
      </w:tr>
      <w:tr w:rsidR="006B27D1" w:rsidTr="006B27D1">
        <w:tc>
          <w:tcPr>
            <w:tcW w:w="13814" w:type="dxa"/>
            <w:gridSpan w:val="3"/>
          </w:tcPr>
          <w:p w:rsidR="006B27D1" w:rsidRPr="00D011B4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11B4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Reporting, Documentati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on and Performance Measurements</w:t>
            </w:r>
          </w:p>
        </w:tc>
      </w:tr>
      <w:tr w:rsidR="006B27D1" w:rsidTr="006B27D1">
        <w:tc>
          <w:tcPr>
            <w:tcW w:w="13814" w:type="dxa"/>
            <w:gridSpan w:val="3"/>
          </w:tcPr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Homeless Response System Community Dashboard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Quarterly</w:t>
            </w:r>
          </w:p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Housing Priority List Tracker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6B27D1" w:rsidRPr="006C465E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Housing Priority List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Annual Performance Reports – </w:t>
            </w:r>
            <w:r w:rsidRPr="006C465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Annual and as needed</w:t>
            </w:r>
          </w:p>
          <w:p w:rsidR="006B27D1" w:rsidRPr="0088246A" w:rsidRDefault="006B27D1" w:rsidP="00E10338"/>
        </w:tc>
      </w:tr>
      <w:tr w:rsidR="006B27D1" w:rsidRPr="00D011B4" w:rsidTr="006B27D1">
        <w:trPr>
          <w:trHeight w:val="440"/>
        </w:trPr>
        <w:tc>
          <w:tcPr>
            <w:tcW w:w="13814" w:type="dxa"/>
            <w:gridSpan w:val="3"/>
          </w:tcPr>
          <w:p w:rsidR="006B27D1" w:rsidRPr="00D011B4" w:rsidRDefault="006B27D1" w:rsidP="00E10338">
            <w:pPr>
              <w:pStyle w:val="Default"/>
              <w:ind w:left="540" w:hanging="5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Objectives</w:t>
            </w:r>
          </w:p>
        </w:tc>
      </w:tr>
      <w:tr w:rsidR="006B27D1" w:rsidRPr="00D011B4" w:rsidTr="006B27D1">
        <w:trPr>
          <w:trHeight w:val="440"/>
        </w:trPr>
        <w:tc>
          <w:tcPr>
            <w:tcW w:w="13814" w:type="dxa"/>
            <w:gridSpan w:val="3"/>
            <w:tcBorders>
              <w:bottom w:val="single" w:sz="4" w:space="0" w:color="auto"/>
            </w:tcBorders>
          </w:tcPr>
          <w:p w:rsidR="0055763F" w:rsidRDefault="0055763F" w:rsidP="00E10338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Reduce the number of persons experiencing homelessness by 5%</w:t>
            </w:r>
          </w:p>
          <w:p w:rsidR="006B27D1" w:rsidRPr="000D7E23" w:rsidRDefault="006B27D1" w:rsidP="00E10338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0D7E23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 xml:space="preserve">Reduce the length of stay in homelessness by 10% </w:t>
            </w:r>
          </w:p>
          <w:p w:rsidR="006B27D1" w:rsidRPr="000D7E23" w:rsidRDefault="006B27D1" w:rsidP="00E10338">
            <w:pPr>
              <w:widowControl w:val="0"/>
              <w:numPr>
                <w:ilvl w:val="0"/>
                <w:numId w:val="5"/>
              </w:numPr>
              <w:ind w:left="342" w:hanging="342"/>
              <w:rPr>
                <w:rFonts w:asciiTheme="minorHAnsi" w:hAnsiTheme="minorHAnsi"/>
                <w14:ligatures w14:val="none"/>
              </w:rPr>
            </w:pPr>
            <w:r w:rsidRPr="00480A6D">
              <w:rPr>
                <w:rFonts w:asciiTheme="minorHAnsi" w:hAnsiTheme="minorHAnsi"/>
                <w:bCs/>
                <w14:ligatures w14:val="none"/>
              </w:rPr>
              <w:t>Increase incomes for 20% of zero-income households on housing priority list</w:t>
            </w:r>
          </w:p>
        </w:tc>
      </w:tr>
    </w:tbl>
    <w:p w:rsidR="006B27D1" w:rsidRDefault="006B27D1"/>
    <w:p w:rsidR="00BA789D" w:rsidRDefault="006B27D1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4"/>
        <w:gridCol w:w="2933"/>
        <w:gridCol w:w="2657"/>
      </w:tblGrid>
      <w:tr w:rsidR="00BA789D" w:rsidRPr="00455133" w:rsidTr="000C2CEE">
        <w:tc>
          <w:tcPr>
            <w:tcW w:w="13814" w:type="dxa"/>
            <w:gridSpan w:val="3"/>
            <w:shd w:val="pct10" w:color="auto" w:fill="auto"/>
          </w:tcPr>
          <w:p w:rsidR="00BA789D" w:rsidRPr="00455133" w:rsidRDefault="00BA789D" w:rsidP="000C2CEE">
            <w:pPr>
              <w:pStyle w:val="Default"/>
              <w:ind w:left="540" w:hanging="540"/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Goal V:  Rapidly Housing Youth</w:t>
            </w:r>
          </w:p>
        </w:tc>
      </w:tr>
      <w:tr w:rsidR="00BA789D" w:rsidRPr="00F00100" w:rsidTr="000C2CEE">
        <w:tc>
          <w:tcPr>
            <w:tcW w:w="6584" w:type="dxa"/>
          </w:tcPr>
          <w:p w:rsidR="00BA789D" w:rsidRPr="00F00100" w:rsidRDefault="00BA789D" w:rsidP="000C2CEE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theme="minorHAnsi"/>
                <w:b/>
                <w:bCs/>
                <w:color w:val="000000" w:themeColor="text1"/>
              </w:rPr>
            </w:pPr>
            <w:r w:rsidRPr="00F00100">
              <w:rPr>
                <w:rFonts w:ascii="Book Antiqua" w:hAnsi="Book Antiqua" w:cstheme="minorHAnsi"/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3960" w:type="dxa"/>
          </w:tcPr>
          <w:p w:rsidR="00BA789D" w:rsidRPr="00F00100" w:rsidRDefault="00BA789D" w:rsidP="000C2CE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 xml:space="preserve">Leadership </w:t>
            </w:r>
          </w:p>
        </w:tc>
        <w:tc>
          <w:tcPr>
            <w:tcW w:w="3270" w:type="dxa"/>
          </w:tcPr>
          <w:p w:rsidR="00BA789D" w:rsidRPr="00F00100" w:rsidRDefault="00BA789D" w:rsidP="000C2CE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>Resources</w:t>
            </w:r>
          </w:p>
        </w:tc>
      </w:tr>
      <w:tr w:rsidR="00BA789D" w:rsidTr="000C2CEE">
        <w:tc>
          <w:tcPr>
            <w:tcW w:w="6584" w:type="dxa"/>
          </w:tcPr>
          <w:p w:rsidR="0020083B" w:rsidRDefault="0020083B" w:rsidP="0010245C">
            <w:pPr>
              <w:pStyle w:val="ListParagraph"/>
              <w:numPr>
                <w:ilvl w:val="0"/>
                <w:numId w:val="14"/>
              </w:numPr>
              <w:ind w:left="337" w:hanging="270"/>
            </w:pPr>
            <w:r>
              <w:t>Develop Youth housing</w:t>
            </w:r>
            <w:r w:rsidR="00342300">
              <w:t xml:space="preserve"> and services resource guide/web based/smart device application</w:t>
            </w:r>
          </w:p>
          <w:p w:rsidR="0020083B" w:rsidRDefault="0020083B" w:rsidP="0010245C">
            <w:pPr>
              <w:pStyle w:val="ListParagraph"/>
              <w:numPr>
                <w:ilvl w:val="0"/>
                <w:numId w:val="14"/>
              </w:numPr>
              <w:ind w:left="337" w:hanging="270"/>
            </w:pPr>
            <w:r>
              <w:t>Implement strategies from the Youth Homelessness Leadership Team strategic plan</w:t>
            </w:r>
          </w:p>
          <w:p w:rsidR="00BA789D" w:rsidRDefault="00342300" w:rsidP="0010245C">
            <w:pPr>
              <w:pStyle w:val="ListParagraph"/>
              <w:numPr>
                <w:ilvl w:val="0"/>
                <w:numId w:val="14"/>
              </w:numPr>
              <w:ind w:left="337" w:hanging="270"/>
            </w:pPr>
            <w:r>
              <w:t>Apply for the second round of Youth Homeless Demonstration Project Grant</w:t>
            </w:r>
          </w:p>
          <w:p w:rsidR="00342300" w:rsidRDefault="00342300" w:rsidP="0010245C">
            <w:pPr>
              <w:pStyle w:val="ListParagraph"/>
              <w:numPr>
                <w:ilvl w:val="0"/>
                <w:numId w:val="14"/>
              </w:numPr>
              <w:ind w:left="337" w:hanging="270"/>
            </w:pPr>
            <w:r>
              <w:t>Systemically gather and report ISD homeless youth data</w:t>
            </w:r>
          </w:p>
          <w:p w:rsidR="00220019" w:rsidRDefault="00A40F10" w:rsidP="0010245C">
            <w:pPr>
              <w:pStyle w:val="ListParagraph"/>
              <w:numPr>
                <w:ilvl w:val="0"/>
                <w:numId w:val="14"/>
              </w:numPr>
              <w:ind w:left="337" w:hanging="270"/>
            </w:pPr>
            <w:r>
              <w:t xml:space="preserve">Expand </w:t>
            </w:r>
            <w:r w:rsidR="00220019">
              <w:t xml:space="preserve">Youth Drop-In Center </w:t>
            </w:r>
            <w:r>
              <w:t>access points</w:t>
            </w:r>
            <w:r w:rsidR="0010245C">
              <w:t>,</w:t>
            </w:r>
            <w:r>
              <w:t xml:space="preserve"> hours of operation</w:t>
            </w:r>
          </w:p>
          <w:p w:rsidR="00A40F10" w:rsidRPr="007119C3" w:rsidRDefault="00220019" w:rsidP="0010245C">
            <w:pPr>
              <w:pStyle w:val="ListParagraph"/>
              <w:numPr>
                <w:ilvl w:val="0"/>
                <w:numId w:val="14"/>
              </w:numPr>
              <w:ind w:left="337" w:hanging="270"/>
            </w:pPr>
            <w:r w:rsidRPr="007119C3">
              <w:t xml:space="preserve">Develop </w:t>
            </w:r>
            <w:r w:rsidR="0010245C" w:rsidRPr="007119C3">
              <w:t>direct links to the Coordinated Assessment System (HMIS)</w:t>
            </w:r>
            <w:r w:rsidR="00A40F10" w:rsidRPr="007119C3">
              <w:t xml:space="preserve"> for Youth drop – in </w:t>
            </w:r>
            <w:r w:rsidR="0010245C" w:rsidRPr="007119C3">
              <w:t>centers</w:t>
            </w:r>
          </w:p>
          <w:p w:rsidR="009667E5" w:rsidRPr="007119C3" w:rsidRDefault="009667E5" w:rsidP="0010245C">
            <w:pPr>
              <w:pStyle w:val="ListParagraph"/>
              <w:numPr>
                <w:ilvl w:val="0"/>
                <w:numId w:val="14"/>
              </w:numPr>
              <w:ind w:left="337" w:hanging="270"/>
            </w:pPr>
            <w:r w:rsidRPr="007119C3">
              <w:t>Develop more accurate methods to conduct census of homeless youth</w:t>
            </w:r>
          </w:p>
          <w:p w:rsidR="007F1297" w:rsidRPr="007F1297" w:rsidRDefault="007F1297" w:rsidP="0010245C">
            <w:pPr>
              <w:pStyle w:val="ListParagraph"/>
              <w:numPr>
                <w:ilvl w:val="0"/>
                <w:numId w:val="14"/>
              </w:numPr>
              <w:ind w:left="337" w:hanging="270"/>
              <w:rPr>
                <w:b/>
              </w:rPr>
            </w:pPr>
            <w:r w:rsidRPr="007119C3">
              <w:t>Review program practices, assessment and enrollment and prohibit “screening out” of youth from assistance</w:t>
            </w:r>
          </w:p>
        </w:tc>
        <w:tc>
          <w:tcPr>
            <w:tcW w:w="3960" w:type="dxa"/>
          </w:tcPr>
          <w:p w:rsidR="00BA789D" w:rsidRDefault="00BA789D" w:rsidP="000C2CEE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CoC Assembly Youth Committee</w:t>
            </w:r>
          </w:p>
          <w:p w:rsidR="00BA789D" w:rsidRDefault="00BA789D" w:rsidP="00BA789D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 xml:space="preserve">MDHA </w:t>
            </w:r>
          </w:p>
          <w:p w:rsidR="00390F64" w:rsidRDefault="00390F64" w:rsidP="00BA789D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ISD Homeless Liaisons</w:t>
            </w:r>
          </w:p>
          <w:p w:rsidR="00CB2702" w:rsidRDefault="00CB2702" w:rsidP="00CB2702">
            <w:pPr>
              <w:pStyle w:val="ListParagraph"/>
              <w:ind w:left="288"/>
            </w:pPr>
          </w:p>
          <w:p w:rsidR="005455D3" w:rsidRDefault="005455D3" w:rsidP="00342300">
            <w:pPr>
              <w:pStyle w:val="ListParagraph"/>
              <w:ind w:left="288"/>
            </w:pPr>
          </w:p>
        </w:tc>
        <w:tc>
          <w:tcPr>
            <w:tcW w:w="3270" w:type="dxa"/>
          </w:tcPr>
          <w:p w:rsidR="00BA789D" w:rsidRDefault="00780E8A" w:rsidP="000C2CEE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>
              <w:t xml:space="preserve">HUD </w:t>
            </w:r>
            <w:r w:rsidR="00BA789D">
              <w:t>CoC</w:t>
            </w:r>
            <w:r w:rsidR="005455D3">
              <w:t xml:space="preserve"> Program Grant</w:t>
            </w:r>
          </w:p>
          <w:p w:rsidR="00BA789D" w:rsidRDefault="00780E8A" w:rsidP="000C2CEE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>
              <w:t xml:space="preserve">HUD </w:t>
            </w:r>
            <w:r w:rsidR="005455D3">
              <w:t>Emergency Solutions Grant</w:t>
            </w:r>
          </w:p>
          <w:p w:rsidR="00BA789D" w:rsidRDefault="005455D3" w:rsidP="000C2CEE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>
              <w:t>Runaway Homeless Youth Grants</w:t>
            </w:r>
          </w:p>
          <w:p w:rsidR="00342300" w:rsidRDefault="009667E5" w:rsidP="000C2CEE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>
              <w:t>Area Independent School District</w:t>
            </w:r>
            <w:r w:rsidR="00101C0D">
              <w:t>s</w:t>
            </w:r>
          </w:p>
          <w:p w:rsidR="00390F64" w:rsidRDefault="00390F64" w:rsidP="000C2CEE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>
              <w:t xml:space="preserve">HHS </w:t>
            </w:r>
            <w:r w:rsidR="00292F01">
              <w:t>Administration for Children and Families (ACF)</w:t>
            </w:r>
          </w:p>
        </w:tc>
      </w:tr>
      <w:tr w:rsidR="00BA789D" w:rsidTr="000C2CEE">
        <w:tc>
          <w:tcPr>
            <w:tcW w:w="13814" w:type="dxa"/>
            <w:gridSpan w:val="3"/>
          </w:tcPr>
          <w:p w:rsidR="00BA789D" w:rsidRPr="00D011B4" w:rsidRDefault="00BA789D" w:rsidP="000C2CE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11B4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Reporting, Documentati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on and Performance Measurements</w:t>
            </w:r>
          </w:p>
        </w:tc>
      </w:tr>
      <w:tr w:rsidR="00BA789D" w:rsidTr="000C2CEE">
        <w:tc>
          <w:tcPr>
            <w:tcW w:w="13814" w:type="dxa"/>
            <w:gridSpan w:val="3"/>
          </w:tcPr>
          <w:p w:rsidR="00BA789D" w:rsidRPr="0088246A" w:rsidRDefault="00BA789D" w:rsidP="000C2CEE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Homeless Response System Community Dashboard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Quarterly</w:t>
            </w:r>
          </w:p>
          <w:p w:rsidR="00BA789D" w:rsidRDefault="00BA789D" w:rsidP="000C2CEE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HMIS Agency Data Quality Reports - </w:t>
            </w:r>
            <w:r w:rsidRPr="001554B9">
              <w:rPr>
                <w:i/>
                <w:sz w:val="20"/>
                <w:szCs w:val="20"/>
              </w:rPr>
              <w:t>Quarterly</w:t>
            </w:r>
          </w:p>
          <w:p w:rsidR="00BA789D" w:rsidRDefault="00BA789D" w:rsidP="000C2CEE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AHAR - </w:t>
            </w:r>
            <w:r w:rsidRPr="001554B9">
              <w:rPr>
                <w:i/>
                <w:sz w:val="20"/>
                <w:szCs w:val="20"/>
              </w:rPr>
              <w:t>Annual</w:t>
            </w:r>
          </w:p>
          <w:p w:rsidR="00BA789D" w:rsidRPr="00CE145D" w:rsidRDefault="00BA789D" w:rsidP="000C2CEE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HDX PIT and HIC – </w:t>
            </w:r>
            <w:r w:rsidRPr="006F17E2">
              <w:rPr>
                <w:i/>
                <w:sz w:val="20"/>
                <w:szCs w:val="20"/>
              </w:rPr>
              <w:t>Annual</w:t>
            </w:r>
          </w:p>
          <w:p w:rsidR="00BA789D" w:rsidRDefault="00BA789D" w:rsidP="000C2CEE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Performance </w:t>
            </w:r>
            <w:r w:rsidR="00A668CA">
              <w:rPr>
                <w:sz w:val="20"/>
                <w:szCs w:val="20"/>
              </w:rPr>
              <w:t xml:space="preserve">Measurement </w:t>
            </w:r>
            <w:r>
              <w:rPr>
                <w:sz w:val="20"/>
                <w:szCs w:val="20"/>
              </w:rPr>
              <w:t xml:space="preserve">Report - </w:t>
            </w:r>
            <w:r w:rsidRPr="00CE145D">
              <w:rPr>
                <w:i/>
                <w:sz w:val="20"/>
                <w:szCs w:val="20"/>
              </w:rPr>
              <w:t>Annual</w:t>
            </w:r>
          </w:p>
          <w:p w:rsidR="00BA789D" w:rsidRPr="0088246A" w:rsidRDefault="00BA789D" w:rsidP="000C2CEE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A789D" w:rsidRPr="00D011B4" w:rsidTr="000C2CEE">
        <w:trPr>
          <w:trHeight w:val="440"/>
        </w:trPr>
        <w:tc>
          <w:tcPr>
            <w:tcW w:w="13814" w:type="dxa"/>
            <w:gridSpan w:val="3"/>
          </w:tcPr>
          <w:p w:rsidR="00BA789D" w:rsidRPr="00D011B4" w:rsidRDefault="00BA789D" w:rsidP="000C2CEE">
            <w:pPr>
              <w:pStyle w:val="Default"/>
              <w:ind w:left="540" w:hanging="5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Objectives</w:t>
            </w:r>
          </w:p>
        </w:tc>
      </w:tr>
      <w:tr w:rsidR="00BA789D" w:rsidRPr="004740C0" w:rsidTr="000C2CEE">
        <w:trPr>
          <w:trHeight w:val="440"/>
        </w:trPr>
        <w:tc>
          <w:tcPr>
            <w:tcW w:w="13814" w:type="dxa"/>
            <w:gridSpan w:val="3"/>
            <w:tcBorders>
              <w:bottom w:val="single" w:sz="4" w:space="0" w:color="auto"/>
            </w:tcBorders>
          </w:tcPr>
          <w:p w:rsidR="00BA789D" w:rsidRDefault="00BA789D" w:rsidP="000C2CEE">
            <w:pPr>
              <w:pStyle w:val="Default"/>
              <w:numPr>
                <w:ilvl w:val="0"/>
                <w:numId w:val="17"/>
              </w:numPr>
              <w:ind w:left="344" w:hanging="344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4740C0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Increase HMIS participation rates to no less than 86% of all beds and housing types</w:t>
            </w:r>
          </w:p>
          <w:p w:rsidR="00BA789D" w:rsidRPr="003A335A" w:rsidRDefault="00BA789D" w:rsidP="000C2CEE">
            <w:pPr>
              <w:pStyle w:val="Default"/>
              <w:numPr>
                <w:ilvl w:val="0"/>
                <w:numId w:val="17"/>
              </w:numPr>
              <w:ind w:left="344" w:hanging="344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3A335A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 xml:space="preserve">Reduce the number of persons experiencing homelessness by 5% </w:t>
            </w:r>
          </w:p>
          <w:p w:rsidR="00BA789D" w:rsidRPr="004740C0" w:rsidRDefault="00BA789D" w:rsidP="000C2CEE">
            <w:pPr>
              <w:pStyle w:val="Default"/>
              <w:numPr>
                <w:ilvl w:val="0"/>
                <w:numId w:val="17"/>
              </w:numPr>
              <w:ind w:left="344" w:hanging="344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3A335A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Reduce the length of stay in homelessness by 10%</w:t>
            </w:r>
          </w:p>
        </w:tc>
      </w:tr>
    </w:tbl>
    <w:p w:rsidR="00BA789D" w:rsidRDefault="00BA789D">
      <w:pPr>
        <w:spacing w:after="160" w:line="259" w:lineRule="auto"/>
      </w:pPr>
    </w:p>
    <w:p w:rsidR="00BA789D" w:rsidRDefault="00BA789D">
      <w:pPr>
        <w:spacing w:after="160" w:line="259" w:lineRule="auto"/>
      </w:pPr>
      <w:r>
        <w:br w:type="page"/>
      </w:r>
    </w:p>
    <w:p w:rsidR="00BA789D" w:rsidRDefault="00BA789D">
      <w:pPr>
        <w:spacing w:after="160" w:line="259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9"/>
        <w:gridCol w:w="3010"/>
        <w:gridCol w:w="2615"/>
      </w:tblGrid>
      <w:tr w:rsidR="006B27D1" w:rsidRPr="00455133" w:rsidTr="000F3084">
        <w:tc>
          <w:tcPr>
            <w:tcW w:w="13814" w:type="dxa"/>
            <w:gridSpan w:val="3"/>
            <w:shd w:val="pct10" w:color="auto" w:fill="auto"/>
          </w:tcPr>
          <w:p w:rsidR="006B27D1" w:rsidRPr="00455133" w:rsidRDefault="006B27D1" w:rsidP="00E10338">
            <w:pPr>
              <w:pStyle w:val="Default"/>
              <w:ind w:left="540" w:hanging="540"/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</w:pPr>
            <w:bookmarkStart w:id="4" w:name="_Hlk482893273"/>
            <w:r w:rsidRPr="00455133">
              <w:rPr>
                <w:rFonts w:ascii="Book Antiqua" w:hAnsi="Book Antiqua"/>
                <w:b/>
                <w:sz w:val="28"/>
                <w:szCs w:val="28"/>
              </w:rPr>
              <w:t>Goal V</w:t>
            </w:r>
            <w:r w:rsidR="00BA789D">
              <w:rPr>
                <w:rFonts w:ascii="Book Antiqua" w:hAnsi="Book Antiqua"/>
                <w:b/>
                <w:sz w:val="28"/>
                <w:szCs w:val="28"/>
              </w:rPr>
              <w:t>I</w:t>
            </w:r>
            <w:r w:rsidR="00077E17">
              <w:rPr>
                <w:rFonts w:ascii="Book Antiqua" w:hAnsi="Book Antiqua"/>
                <w:b/>
                <w:sz w:val="28"/>
                <w:szCs w:val="28"/>
              </w:rPr>
              <w:t xml:space="preserve">:  </w:t>
            </w:r>
            <w:r w:rsidRPr="00455133"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  <w:t>Drive Decision-making with HMIS Data</w:t>
            </w:r>
          </w:p>
        </w:tc>
      </w:tr>
      <w:tr w:rsidR="006B27D1" w:rsidRPr="00F00100" w:rsidTr="000F3084">
        <w:tc>
          <w:tcPr>
            <w:tcW w:w="6584" w:type="dxa"/>
          </w:tcPr>
          <w:p w:rsidR="006B27D1" w:rsidRPr="00F00100" w:rsidRDefault="006B27D1" w:rsidP="00E10338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theme="minorHAnsi"/>
                <w:b/>
                <w:bCs/>
                <w:color w:val="000000" w:themeColor="text1"/>
              </w:rPr>
            </w:pPr>
            <w:bookmarkStart w:id="5" w:name="_Hlk480814826"/>
            <w:r w:rsidRPr="00F00100">
              <w:rPr>
                <w:rFonts w:ascii="Book Antiqua" w:hAnsi="Book Antiqua" w:cstheme="minorHAnsi"/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3960" w:type="dxa"/>
          </w:tcPr>
          <w:p w:rsidR="006B27D1" w:rsidRPr="00F00100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 xml:space="preserve">Leadership </w:t>
            </w:r>
          </w:p>
        </w:tc>
        <w:tc>
          <w:tcPr>
            <w:tcW w:w="3270" w:type="dxa"/>
          </w:tcPr>
          <w:p w:rsidR="006B27D1" w:rsidRPr="00F00100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>Resources</w:t>
            </w:r>
          </w:p>
        </w:tc>
      </w:tr>
      <w:bookmarkEnd w:id="5"/>
      <w:tr w:rsidR="006B27D1" w:rsidTr="000F3084">
        <w:tc>
          <w:tcPr>
            <w:tcW w:w="6584" w:type="dxa"/>
          </w:tcPr>
          <w:p w:rsidR="00077E17" w:rsidRDefault="006B27D1" w:rsidP="00077E17">
            <w:pPr>
              <w:pStyle w:val="ListParagraph"/>
              <w:numPr>
                <w:ilvl w:val="0"/>
                <w:numId w:val="30"/>
              </w:numPr>
              <w:ind w:left="337" w:hanging="337"/>
            </w:pPr>
            <w:r>
              <w:t>Leverage HMIS participation against local funding sources</w:t>
            </w:r>
          </w:p>
          <w:p w:rsidR="006B27D1" w:rsidRDefault="006B27D1" w:rsidP="0055763F">
            <w:pPr>
              <w:pStyle w:val="ListParagraph"/>
              <w:numPr>
                <w:ilvl w:val="0"/>
                <w:numId w:val="30"/>
              </w:numPr>
              <w:ind w:left="337" w:hanging="337"/>
            </w:pPr>
            <w:r>
              <w:t>Produce quarterly Homeless Response System Community Dashboards</w:t>
            </w:r>
          </w:p>
          <w:p w:rsidR="006B27D1" w:rsidRDefault="006B27D1" w:rsidP="0055763F">
            <w:pPr>
              <w:pStyle w:val="ListParagraph"/>
              <w:numPr>
                <w:ilvl w:val="0"/>
                <w:numId w:val="30"/>
              </w:numPr>
              <w:ind w:left="337" w:hanging="337"/>
            </w:pPr>
            <w:r>
              <w:t>Incentivize all homeless housing and service providers to use PIECES Iris</w:t>
            </w:r>
            <w:r w:rsidR="0055763F">
              <w:t xml:space="preserve"> HMIS system</w:t>
            </w:r>
          </w:p>
          <w:p w:rsidR="006B27D1" w:rsidRPr="007E73D8" w:rsidRDefault="006B27D1" w:rsidP="0055763F">
            <w:pPr>
              <w:pStyle w:val="ListParagraph"/>
              <w:numPr>
                <w:ilvl w:val="0"/>
                <w:numId w:val="30"/>
              </w:numPr>
              <w:ind w:left="337" w:hanging="337"/>
            </w:pPr>
            <w:r w:rsidRPr="007E73D8">
              <w:t xml:space="preserve">Develop </w:t>
            </w:r>
            <w:r w:rsidR="000B745E" w:rsidRPr="007E73D8">
              <w:t xml:space="preserve">quarterly </w:t>
            </w:r>
            <w:r w:rsidRPr="007E73D8">
              <w:t xml:space="preserve">CoC Program Grant Performance Reporting </w:t>
            </w:r>
          </w:p>
          <w:p w:rsidR="006B27D1" w:rsidRDefault="006B27D1" w:rsidP="0055763F">
            <w:pPr>
              <w:pStyle w:val="ListParagraph"/>
              <w:numPr>
                <w:ilvl w:val="0"/>
                <w:numId w:val="30"/>
              </w:numPr>
              <w:ind w:left="337" w:hanging="337"/>
            </w:pPr>
            <w:r>
              <w:t>Conduct annual CoC and ESG program monitoring from the CoC-level</w:t>
            </w:r>
          </w:p>
          <w:p w:rsidR="006B27D1" w:rsidRDefault="006B27D1" w:rsidP="0055763F">
            <w:pPr>
              <w:pStyle w:val="ListParagraph"/>
              <w:numPr>
                <w:ilvl w:val="0"/>
                <w:numId w:val="30"/>
              </w:numPr>
              <w:ind w:left="337" w:hanging="337"/>
            </w:pPr>
            <w:r>
              <w:t xml:space="preserve">Produce annual CoC project </w:t>
            </w:r>
            <w:r w:rsidR="0055763F">
              <w:t xml:space="preserve">performance </w:t>
            </w:r>
            <w:r>
              <w:t>scorecards for local CoC competition</w:t>
            </w:r>
          </w:p>
          <w:p w:rsidR="006B27D1" w:rsidRDefault="006B27D1" w:rsidP="0055763F">
            <w:pPr>
              <w:pStyle w:val="ListParagraph"/>
              <w:numPr>
                <w:ilvl w:val="0"/>
                <w:numId w:val="30"/>
              </w:numPr>
              <w:ind w:left="337" w:hanging="337"/>
            </w:pPr>
            <w:r>
              <w:t xml:space="preserve">Produce annual ESG projects </w:t>
            </w:r>
            <w:r w:rsidR="0055763F">
              <w:t xml:space="preserve">performance </w:t>
            </w:r>
            <w:r>
              <w:t>scorecards for local ESG competitions</w:t>
            </w:r>
          </w:p>
          <w:p w:rsidR="0055763F" w:rsidRPr="007E73D8" w:rsidRDefault="0055763F" w:rsidP="0055763F">
            <w:pPr>
              <w:pStyle w:val="ListParagraph"/>
              <w:numPr>
                <w:ilvl w:val="0"/>
                <w:numId w:val="30"/>
              </w:numPr>
              <w:ind w:left="337" w:hanging="337"/>
            </w:pPr>
            <w:r>
              <w:t>Spo</w:t>
            </w:r>
            <w:r w:rsidR="000B745E">
              <w:t>nsor key faith-based providers</w:t>
            </w:r>
            <w:r>
              <w:t xml:space="preserve"> HMIS fees to </w:t>
            </w:r>
            <w:r w:rsidRPr="007E73D8">
              <w:t>expand coverage</w:t>
            </w:r>
          </w:p>
          <w:p w:rsidR="006F3A83" w:rsidRPr="001210B8" w:rsidRDefault="006F3A83" w:rsidP="0055763F">
            <w:pPr>
              <w:pStyle w:val="ListParagraph"/>
              <w:numPr>
                <w:ilvl w:val="0"/>
                <w:numId w:val="30"/>
              </w:numPr>
              <w:ind w:left="337" w:hanging="337"/>
              <w:rPr>
                <w:b/>
              </w:rPr>
            </w:pPr>
            <w:r w:rsidRPr="007E73D8">
              <w:t xml:space="preserve">Develop a </w:t>
            </w:r>
            <w:r w:rsidR="001210B8" w:rsidRPr="007E73D8">
              <w:t>post</w:t>
            </w:r>
            <w:r w:rsidRPr="007E73D8">
              <w:t xml:space="preserve"> point-in-time count representative qualitative survey and report</w:t>
            </w:r>
            <w:r w:rsidR="001210B8" w:rsidRPr="007E73D8">
              <w:t xml:space="preserve"> (</w:t>
            </w:r>
            <w:r w:rsidR="001210B8" w:rsidRPr="007E73D8">
              <w:rPr>
                <w:i/>
              </w:rPr>
              <w:t>Seattle</w:t>
            </w:r>
            <w:r w:rsidR="001210B8" w:rsidRPr="007E73D8">
              <w:t>)</w:t>
            </w:r>
          </w:p>
        </w:tc>
        <w:tc>
          <w:tcPr>
            <w:tcW w:w="3960" w:type="dxa"/>
          </w:tcPr>
          <w:p w:rsidR="006B27D1" w:rsidRDefault="007E73D8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MDHA</w:t>
            </w:r>
          </w:p>
          <w:p w:rsidR="006B27D1" w:rsidRDefault="006B27D1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Collin County Homeless Coalition</w:t>
            </w:r>
          </w:p>
          <w:p w:rsidR="006B27D1" w:rsidRDefault="006B27D1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Dallas Area Partnership to Prevent and End Homelessness</w:t>
            </w:r>
          </w:p>
          <w:p w:rsidR="006B27D1" w:rsidRDefault="006B27D1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HMIS Governance Committee</w:t>
            </w:r>
          </w:p>
          <w:p w:rsidR="006B27D1" w:rsidRDefault="006B27D1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PIECES Iris and PIECES Iris Super Users</w:t>
            </w:r>
          </w:p>
          <w:p w:rsidR="006B27D1" w:rsidRDefault="006B27D1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City of Dallas, Irving, Garland and Dallas County ESG Program Managers</w:t>
            </w:r>
          </w:p>
        </w:tc>
        <w:tc>
          <w:tcPr>
            <w:tcW w:w="3270" w:type="dxa"/>
          </w:tcPr>
          <w:p w:rsidR="006B27D1" w:rsidRPr="007E73D8" w:rsidRDefault="00780E8A" w:rsidP="00E10338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>
              <w:t xml:space="preserve">HUD </w:t>
            </w:r>
            <w:r w:rsidR="006B27D1" w:rsidRPr="007E73D8">
              <w:t>CoC HMIS Grant</w:t>
            </w:r>
          </w:p>
          <w:p w:rsidR="000B745E" w:rsidRPr="007E73D8" w:rsidRDefault="00780E8A" w:rsidP="00E10338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>
              <w:t xml:space="preserve">HUD </w:t>
            </w:r>
            <w:r w:rsidR="000B745E" w:rsidRPr="007E73D8">
              <w:t>CoC Planning Grant</w:t>
            </w:r>
          </w:p>
          <w:p w:rsidR="006B27D1" w:rsidRPr="007E73D8" w:rsidRDefault="006B27D1" w:rsidP="00E10338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 w:rsidRPr="007E73D8">
              <w:t>HMIS User Fees</w:t>
            </w:r>
          </w:p>
          <w:p w:rsidR="00077E17" w:rsidRPr="007E73D8" w:rsidRDefault="001210B8" w:rsidP="00E10338">
            <w:pPr>
              <w:pStyle w:val="ListParagraph"/>
              <w:numPr>
                <w:ilvl w:val="0"/>
                <w:numId w:val="15"/>
              </w:numPr>
              <w:ind w:left="340" w:hanging="270"/>
            </w:pPr>
            <w:r w:rsidRPr="007E73D8">
              <w:t xml:space="preserve">HUD Supplemental </w:t>
            </w:r>
            <w:r w:rsidR="000B745E" w:rsidRPr="007E73D8">
              <w:t>Emergency Solutions Grant City of Dallas</w:t>
            </w:r>
          </w:p>
          <w:p w:rsidR="00077E17" w:rsidRPr="007E73D8" w:rsidRDefault="00077E17" w:rsidP="00077E17"/>
          <w:p w:rsidR="000B745E" w:rsidRPr="007E73D8" w:rsidRDefault="000B745E" w:rsidP="00077E17">
            <w:pPr>
              <w:ind w:firstLine="720"/>
            </w:pPr>
          </w:p>
        </w:tc>
      </w:tr>
      <w:tr w:rsidR="006B27D1" w:rsidTr="000F3084">
        <w:tc>
          <w:tcPr>
            <w:tcW w:w="13814" w:type="dxa"/>
            <w:gridSpan w:val="3"/>
          </w:tcPr>
          <w:p w:rsidR="006B27D1" w:rsidRPr="00D011B4" w:rsidRDefault="006B27D1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11B4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Reporting, Documentati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on and Performance Measurements</w:t>
            </w:r>
          </w:p>
        </w:tc>
      </w:tr>
      <w:tr w:rsidR="006B27D1" w:rsidTr="000F3084">
        <w:tc>
          <w:tcPr>
            <w:tcW w:w="13814" w:type="dxa"/>
            <w:gridSpan w:val="3"/>
          </w:tcPr>
          <w:p w:rsidR="006B27D1" w:rsidRPr="0088246A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Homeless Response System Community Dashboard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Quarterly</w:t>
            </w:r>
          </w:p>
          <w:p w:rsidR="006B27D1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HMIS Agency Data Quality Reports - </w:t>
            </w:r>
            <w:r w:rsidRPr="001554B9">
              <w:rPr>
                <w:i/>
                <w:sz w:val="20"/>
                <w:szCs w:val="20"/>
              </w:rPr>
              <w:t>Quarterly</w:t>
            </w:r>
          </w:p>
          <w:p w:rsidR="006B27D1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AHAR - </w:t>
            </w:r>
            <w:r w:rsidRPr="001554B9">
              <w:rPr>
                <w:i/>
                <w:sz w:val="20"/>
                <w:szCs w:val="20"/>
              </w:rPr>
              <w:t>Annual</w:t>
            </w:r>
          </w:p>
          <w:p w:rsidR="006B27D1" w:rsidRPr="00CE145D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HDX PIT and HIC – </w:t>
            </w:r>
            <w:r w:rsidRPr="006F17E2">
              <w:rPr>
                <w:i/>
                <w:sz w:val="20"/>
                <w:szCs w:val="20"/>
              </w:rPr>
              <w:t>Annual</w:t>
            </w:r>
          </w:p>
          <w:p w:rsidR="006B27D1" w:rsidRDefault="006B27D1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Performance </w:t>
            </w:r>
            <w:r w:rsidR="001520AF">
              <w:rPr>
                <w:sz w:val="20"/>
                <w:szCs w:val="20"/>
              </w:rPr>
              <w:t xml:space="preserve">Measurement </w:t>
            </w:r>
            <w:r>
              <w:rPr>
                <w:sz w:val="20"/>
                <w:szCs w:val="20"/>
              </w:rPr>
              <w:t xml:space="preserve">Report - </w:t>
            </w:r>
            <w:r w:rsidRPr="00CE145D">
              <w:rPr>
                <w:i/>
                <w:sz w:val="20"/>
                <w:szCs w:val="20"/>
              </w:rPr>
              <w:t>Annual</w:t>
            </w:r>
          </w:p>
          <w:p w:rsidR="006B27D1" w:rsidRPr="0088246A" w:rsidRDefault="006B27D1" w:rsidP="00E10338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B27D1" w:rsidRPr="00D011B4" w:rsidTr="000F3084">
        <w:trPr>
          <w:trHeight w:val="440"/>
        </w:trPr>
        <w:tc>
          <w:tcPr>
            <w:tcW w:w="13814" w:type="dxa"/>
            <w:gridSpan w:val="3"/>
          </w:tcPr>
          <w:p w:rsidR="006B27D1" w:rsidRPr="00D011B4" w:rsidRDefault="006B27D1" w:rsidP="00E10338">
            <w:pPr>
              <w:pStyle w:val="Default"/>
              <w:ind w:left="540" w:hanging="5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Objectives</w:t>
            </w:r>
          </w:p>
        </w:tc>
      </w:tr>
      <w:tr w:rsidR="006B27D1" w:rsidRPr="004740C0" w:rsidTr="000F3084">
        <w:trPr>
          <w:trHeight w:val="440"/>
        </w:trPr>
        <w:tc>
          <w:tcPr>
            <w:tcW w:w="13814" w:type="dxa"/>
            <w:gridSpan w:val="3"/>
            <w:tcBorders>
              <w:bottom w:val="single" w:sz="4" w:space="0" w:color="auto"/>
            </w:tcBorders>
          </w:tcPr>
          <w:p w:rsidR="006B27D1" w:rsidRDefault="006B27D1" w:rsidP="00E10338">
            <w:pPr>
              <w:pStyle w:val="Default"/>
              <w:numPr>
                <w:ilvl w:val="0"/>
                <w:numId w:val="17"/>
              </w:numPr>
              <w:ind w:left="344" w:hanging="344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4740C0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Increase HMIS participation rates to no less than 86% of all beds and housing types</w:t>
            </w:r>
          </w:p>
          <w:p w:rsidR="006B27D1" w:rsidRPr="003A335A" w:rsidRDefault="006B27D1" w:rsidP="00E10338">
            <w:pPr>
              <w:pStyle w:val="Default"/>
              <w:numPr>
                <w:ilvl w:val="0"/>
                <w:numId w:val="17"/>
              </w:numPr>
              <w:ind w:left="344" w:hanging="344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3A335A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 xml:space="preserve">Reduce the number of persons experiencing homelessness by 5% </w:t>
            </w:r>
          </w:p>
          <w:p w:rsidR="006B27D1" w:rsidRPr="004740C0" w:rsidRDefault="006B27D1" w:rsidP="00E10338">
            <w:pPr>
              <w:pStyle w:val="Default"/>
              <w:numPr>
                <w:ilvl w:val="0"/>
                <w:numId w:val="17"/>
              </w:numPr>
              <w:ind w:left="344" w:hanging="344"/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</w:pPr>
            <w:r w:rsidRPr="003A335A">
              <w:rPr>
                <w:rFonts w:asciiTheme="minorHAnsi" w:hAnsiTheme="minorHAnsi"/>
                <w:bCs/>
                <w:sz w:val="20"/>
                <w:szCs w:val="20"/>
                <w14:ligatures w14:val="none"/>
              </w:rPr>
              <w:t>Reduce the length of stay in homelessness by 10%</w:t>
            </w:r>
          </w:p>
        </w:tc>
      </w:tr>
      <w:bookmarkEnd w:id="4"/>
    </w:tbl>
    <w:p w:rsidR="006B27D1" w:rsidRDefault="006B27D1" w:rsidP="006B27D1"/>
    <w:p w:rsidR="000F3084" w:rsidRDefault="000F3084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5"/>
        <w:gridCol w:w="2956"/>
        <w:gridCol w:w="2503"/>
      </w:tblGrid>
      <w:tr w:rsidR="000F3084" w:rsidRPr="00627232" w:rsidTr="00E10338">
        <w:tc>
          <w:tcPr>
            <w:tcW w:w="14390" w:type="dxa"/>
            <w:gridSpan w:val="3"/>
            <w:shd w:val="pct10" w:color="auto" w:fill="auto"/>
          </w:tcPr>
          <w:p w:rsidR="000F3084" w:rsidRPr="00627232" w:rsidRDefault="000F3084" w:rsidP="00E10338">
            <w:pPr>
              <w:pStyle w:val="Default"/>
              <w:ind w:left="540" w:hanging="540"/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</w:pPr>
            <w:r w:rsidRPr="00627232">
              <w:rPr>
                <w:rFonts w:ascii="Book Antiqua" w:hAnsi="Book Antiqua"/>
                <w:b/>
                <w:sz w:val="28"/>
                <w:szCs w:val="28"/>
              </w:rPr>
              <w:t>Goal V</w:t>
            </w:r>
            <w:r>
              <w:rPr>
                <w:rFonts w:ascii="Book Antiqua" w:hAnsi="Book Antiqua"/>
                <w:b/>
                <w:sz w:val="28"/>
                <w:szCs w:val="28"/>
              </w:rPr>
              <w:t>I</w:t>
            </w:r>
            <w:r w:rsidR="00BA789D">
              <w:rPr>
                <w:rFonts w:ascii="Book Antiqua" w:hAnsi="Book Antiqua"/>
                <w:b/>
                <w:sz w:val="28"/>
                <w:szCs w:val="28"/>
              </w:rPr>
              <w:t>I</w:t>
            </w:r>
            <w:r w:rsidRPr="00627232">
              <w:rPr>
                <w:rFonts w:ascii="Book Antiqua" w:hAnsi="Book Antiqua"/>
                <w:b/>
                <w:sz w:val="28"/>
                <w:szCs w:val="28"/>
              </w:rPr>
              <w:t>:</w:t>
            </w:r>
            <w:r w:rsidRPr="00627232">
              <w:rPr>
                <w:b/>
                <w:sz w:val="28"/>
                <w:szCs w:val="28"/>
              </w:rPr>
              <w:t> </w:t>
            </w:r>
            <w:r w:rsidRPr="00627232">
              <w:rPr>
                <w:rFonts w:ascii="Book Antiqua" w:hAnsi="Book Antiqua"/>
                <w:b/>
                <w:bCs/>
                <w:sz w:val="28"/>
                <w:szCs w:val="28"/>
                <w14:ligatures w14:val="none"/>
              </w:rPr>
              <w:t>Address Racial Disparities in Homelessness and Service Delivery</w:t>
            </w:r>
          </w:p>
        </w:tc>
      </w:tr>
      <w:tr w:rsidR="00CC4996" w:rsidRPr="00F00100" w:rsidTr="00E10338">
        <w:tc>
          <w:tcPr>
            <w:tcW w:w="6895" w:type="dxa"/>
          </w:tcPr>
          <w:p w:rsidR="000F3084" w:rsidRPr="00F00100" w:rsidRDefault="000F3084" w:rsidP="00E10338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theme="minorHAnsi"/>
                <w:b/>
                <w:bCs/>
                <w:color w:val="000000" w:themeColor="text1"/>
              </w:rPr>
            </w:pPr>
            <w:r w:rsidRPr="00F00100">
              <w:rPr>
                <w:rFonts w:ascii="Book Antiqua" w:hAnsi="Book Antiqua" w:cstheme="minorHAnsi"/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4100" w:type="dxa"/>
          </w:tcPr>
          <w:p w:rsidR="000F3084" w:rsidRPr="00F00100" w:rsidRDefault="000F3084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 xml:space="preserve">Leadership </w:t>
            </w:r>
          </w:p>
        </w:tc>
        <w:tc>
          <w:tcPr>
            <w:tcW w:w="3395" w:type="dxa"/>
          </w:tcPr>
          <w:p w:rsidR="000F3084" w:rsidRPr="00F00100" w:rsidRDefault="000F3084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00100">
              <w:rPr>
                <w:rFonts w:ascii="Book Antiqua" w:hAnsi="Book Antiqua"/>
                <w:b/>
                <w:sz w:val="24"/>
                <w:szCs w:val="24"/>
              </w:rPr>
              <w:t>Resources</w:t>
            </w:r>
          </w:p>
        </w:tc>
      </w:tr>
      <w:tr w:rsidR="00CC4996" w:rsidTr="00E10338">
        <w:tc>
          <w:tcPr>
            <w:tcW w:w="6895" w:type="dxa"/>
          </w:tcPr>
          <w:p w:rsidR="000F3084" w:rsidRDefault="000F3084" w:rsidP="00E10338">
            <w:pPr>
              <w:pStyle w:val="ListParagraph"/>
              <w:numPr>
                <w:ilvl w:val="0"/>
                <w:numId w:val="16"/>
              </w:numPr>
              <w:ind w:left="344" w:hanging="344"/>
            </w:pPr>
            <w:r>
              <w:t>Complete local research contributions to the SPARC Center for Social Innovation ten city study on Racism and Homelessness</w:t>
            </w:r>
          </w:p>
          <w:p w:rsidR="000F3084" w:rsidRDefault="000F3084" w:rsidP="00E10338">
            <w:pPr>
              <w:pStyle w:val="ListParagraph"/>
              <w:numPr>
                <w:ilvl w:val="0"/>
                <w:numId w:val="16"/>
              </w:numPr>
              <w:ind w:left="344" w:hanging="344"/>
            </w:pPr>
            <w:r>
              <w:t>Track and report race and ethnicity d</w:t>
            </w:r>
            <w:r w:rsidR="00BB02AB">
              <w:t>ata within all CoC reporting tools</w:t>
            </w:r>
            <w:r w:rsidR="00116C67">
              <w:t xml:space="preserve"> and as an addendum to the CoC Quarterly Homeless Response System Community Dashboard</w:t>
            </w:r>
          </w:p>
          <w:p w:rsidR="00BB02AB" w:rsidRPr="008E4B80" w:rsidRDefault="00BB02AB" w:rsidP="00BB02AB">
            <w:pPr>
              <w:pStyle w:val="ListParagraph"/>
              <w:numPr>
                <w:ilvl w:val="0"/>
                <w:numId w:val="16"/>
              </w:numPr>
              <w:ind w:left="344" w:hanging="344"/>
              <w:rPr>
                <w:color w:val="000000" w:themeColor="text1"/>
              </w:rPr>
            </w:pPr>
            <w:r>
              <w:t xml:space="preserve">Conduct second round of case manager/agency </w:t>
            </w:r>
            <w:r w:rsidRPr="008E4B80">
              <w:rPr>
                <w:color w:val="000000" w:themeColor="text1"/>
              </w:rPr>
              <w:t>racism and homelessness training</w:t>
            </w:r>
          </w:p>
          <w:p w:rsidR="00825055" w:rsidRPr="008E4B80" w:rsidRDefault="00116C67" w:rsidP="00BB02AB">
            <w:pPr>
              <w:pStyle w:val="ListParagraph"/>
              <w:numPr>
                <w:ilvl w:val="0"/>
                <w:numId w:val="16"/>
              </w:numPr>
              <w:ind w:left="344" w:hanging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Conduct a</w:t>
            </w:r>
            <w:r w:rsidR="009C1AB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survey of all federally funded</w:t>
            </w:r>
            <w:r w:rsidR="00154596">
              <w:rPr>
                <w:color w:val="000000" w:themeColor="text1"/>
              </w:rPr>
              <w:t xml:space="preserve"> homeless response system</w:t>
            </w:r>
            <w:r>
              <w:rPr>
                <w:color w:val="000000" w:themeColor="text1"/>
              </w:rPr>
              <w:t xml:space="preserve"> agencies on diversity of senior management and board officers with a goal to </w:t>
            </w:r>
            <w:r w:rsidR="00825055" w:rsidRPr="008E4B80">
              <w:rPr>
                <w:color w:val="000000" w:themeColor="text1"/>
              </w:rPr>
              <w:t>Increase diversity within staff and leadership including board of ag</w:t>
            </w:r>
            <w:r w:rsidR="00716544">
              <w:rPr>
                <w:color w:val="000000" w:themeColor="text1"/>
              </w:rPr>
              <w:t>encies to reflect homeless base</w:t>
            </w:r>
          </w:p>
          <w:p w:rsidR="00825055" w:rsidRPr="00CC4996" w:rsidRDefault="00825055" w:rsidP="00BB02AB">
            <w:pPr>
              <w:pStyle w:val="ListParagraph"/>
              <w:numPr>
                <w:ilvl w:val="0"/>
                <w:numId w:val="16"/>
              </w:numPr>
              <w:ind w:left="344" w:hanging="344"/>
            </w:pPr>
            <w:r w:rsidRPr="008E4B80">
              <w:rPr>
                <w:color w:val="000000" w:themeColor="text1"/>
              </w:rPr>
              <w:t>Increase div</w:t>
            </w:r>
            <w:r w:rsidR="00332973" w:rsidRPr="008E4B80">
              <w:rPr>
                <w:color w:val="000000" w:themeColor="text1"/>
              </w:rPr>
              <w:t>ersity of the CoC Project Review and Allocations Committee</w:t>
            </w:r>
          </w:p>
          <w:p w:rsidR="00CC4996" w:rsidRPr="00682ABF" w:rsidRDefault="00CC4996" w:rsidP="00BB02AB">
            <w:pPr>
              <w:pStyle w:val="ListParagraph"/>
              <w:numPr>
                <w:ilvl w:val="0"/>
                <w:numId w:val="16"/>
              </w:numPr>
              <w:ind w:left="344" w:hanging="344"/>
            </w:pPr>
            <w:r>
              <w:rPr>
                <w:color w:val="000000" w:themeColor="text1"/>
              </w:rPr>
              <w:t xml:space="preserve">Include racial disparity issues within MDHA </w:t>
            </w:r>
            <w:r w:rsidR="00154596">
              <w:rPr>
                <w:color w:val="000000" w:themeColor="text1"/>
              </w:rPr>
              <w:t>public and</w:t>
            </w:r>
            <w:r>
              <w:rPr>
                <w:color w:val="000000" w:themeColor="text1"/>
              </w:rPr>
              <w:t xml:space="preserve"> social media communications </w:t>
            </w:r>
          </w:p>
          <w:p w:rsidR="00682ABF" w:rsidRPr="004C23E9" w:rsidRDefault="00682ABF" w:rsidP="00BB02AB">
            <w:pPr>
              <w:pStyle w:val="ListParagraph"/>
              <w:numPr>
                <w:ilvl w:val="0"/>
                <w:numId w:val="16"/>
              </w:numPr>
              <w:ind w:left="344" w:hanging="344"/>
            </w:pPr>
            <w:r>
              <w:rPr>
                <w:color w:val="000000" w:themeColor="text1"/>
              </w:rPr>
              <w:t>Conduct dat</w:t>
            </w:r>
            <w:r w:rsidR="00716544">
              <w:rPr>
                <w:color w:val="000000" w:themeColor="text1"/>
              </w:rPr>
              <w:t>a analysis on eviction and race</w:t>
            </w:r>
          </w:p>
          <w:p w:rsidR="004C23E9" w:rsidRDefault="004C23E9" w:rsidP="00116C67">
            <w:pPr>
              <w:pStyle w:val="ListParagraph"/>
              <w:ind w:left="344"/>
            </w:pPr>
          </w:p>
        </w:tc>
        <w:tc>
          <w:tcPr>
            <w:tcW w:w="4100" w:type="dxa"/>
          </w:tcPr>
          <w:p w:rsidR="000F3084" w:rsidRDefault="000F3084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MDHA/CoC Board of Directors</w:t>
            </w:r>
          </w:p>
          <w:p w:rsidR="000F3084" w:rsidRDefault="000F3084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SPARC Planning Committee</w:t>
            </w:r>
          </w:p>
          <w:p w:rsidR="000F3084" w:rsidRDefault="000F3084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Center for Social Innovation</w:t>
            </w:r>
          </w:p>
          <w:p w:rsidR="000F3084" w:rsidRDefault="007B56CD" w:rsidP="00E10338">
            <w:pPr>
              <w:pStyle w:val="ListParagraph"/>
              <w:numPr>
                <w:ilvl w:val="0"/>
                <w:numId w:val="15"/>
              </w:numPr>
              <w:ind w:left="288" w:hanging="270"/>
            </w:pPr>
            <w:r>
              <w:t>MDHA</w:t>
            </w:r>
          </w:p>
        </w:tc>
        <w:tc>
          <w:tcPr>
            <w:tcW w:w="3395" w:type="dxa"/>
          </w:tcPr>
          <w:p w:rsidR="000F3084" w:rsidRDefault="00780E8A" w:rsidP="000F3084">
            <w:pPr>
              <w:pStyle w:val="ListParagraph"/>
              <w:numPr>
                <w:ilvl w:val="0"/>
                <w:numId w:val="15"/>
              </w:numPr>
              <w:ind w:left="145" w:hanging="145"/>
            </w:pPr>
            <w:r>
              <w:t xml:space="preserve">HUD </w:t>
            </w:r>
            <w:r w:rsidR="000F3084">
              <w:t>CoC Planning Grant</w:t>
            </w:r>
          </w:p>
          <w:p w:rsidR="000F3084" w:rsidRDefault="000F3084" w:rsidP="000F3084">
            <w:pPr>
              <w:pStyle w:val="ListParagraph"/>
              <w:numPr>
                <w:ilvl w:val="0"/>
                <w:numId w:val="15"/>
              </w:numPr>
              <w:ind w:left="145" w:hanging="145"/>
            </w:pPr>
            <w:r>
              <w:t>United Way</w:t>
            </w:r>
          </w:p>
          <w:p w:rsidR="00682ABF" w:rsidRDefault="00682ABF" w:rsidP="000F3084">
            <w:pPr>
              <w:pStyle w:val="ListParagraph"/>
              <w:numPr>
                <w:ilvl w:val="0"/>
                <w:numId w:val="15"/>
              </w:numPr>
              <w:ind w:left="145" w:hanging="145"/>
            </w:pPr>
            <w:r>
              <w:t>Dallas County JP Court Data</w:t>
            </w:r>
          </w:p>
        </w:tc>
      </w:tr>
      <w:tr w:rsidR="000F3084" w:rsidTr="00E10338">
        <w:tc>
          <w:tcPr>
            <w:tcW w:w="14390" w:type="dxa"/>
            <w:gridSpan w:val="3"/>
          </w:tcPr>
          <w:p w:rsidR="000F3084" w:rsidRPr="00D011B4" w:rsidRDefault="000F3084" w:rsidP="00E1033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11B4"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Reporting, Documentati</w:t>
            </w: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4"/>
                <w:szCs w:val="24"/>
              </w:rPr>
              <w:t>on and Performance Measurements</w:t>
            </w:r>
          </w:p>
        </w:tc>
      </w:tr>
      <w:tr w:rsidR="000F3084" w:rsidTr="00E10338">
        <w:tc>
          <w:tcPr>
            <w:tcW w:w="14390" w:type="dxa"/>
            <w:gridSpan w:val="3"/>
          </w:tcPr>
          <w:p w:rsidR="000F3084" w:rsidRPr="0088246A" w:rsidRDefault="000F3084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Housing Priority List Tracker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0F3084" w:rsidRPr="000F3084" w:rsidRDefault="000F3084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sz w:val="20"/>
                <w:szCs w:val="20"/>
              </w:rPr>
            </w:pPr>
            <w:r w:rsidRPr="0088246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Housing Priority List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88246A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Weekly</w:t>
            </w:r>
          </w:p>
          <w:p w:rsidR="000F3084" w:rsidRDefault="000F3084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Point in Time Count –</w:t>
            </w:r>
            <w:r>
              <w:rPr>
                <w:sz w:val="20"/>
                <w:szCs w:val="20"/>
              </w:rPr>
              <w:t xml:space="preserve"> </w:t>
            </w:r>
            <w:r w:rsidRPr="000F3084">
              <w:rPr>
                <w:i/>
                <w:sz w:val="20"/>
                <w:szCs w:val="20"/>
              </w:rPr>
              <w:t>Annual</w:t>
            </w:r>
          </w:p>
          <w:p w:rsidR="000F3084" w:rsidRPr="000F3084" w:rsidRDefault="000F3084" w:rsidP="00E10338">
            <w:pPr>
              <w:pStyle w:val="Defaul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42" w:hanging="342"/>
              <w:rPr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Annual Homeless Assessment Report AHAR -</w:t>
            </w:r>
            <w:r>
              <w:rPr>
                <w:i/>
                <w:sz w:val="20"/>
                <w:szCs w:val="20"/>
              </w:rPr>
              <w:t xml:space="preserve"> Annual</w:t>
            </w:r>
          </w:p>
          <w:p w:rsidR="000F3084" w:rsidRPr="0088246A" w:rsidRDefault="000F3084" w:rsidP="00E10338">
            <w:pPr>
              <w:pStyle w:val="Default"/>
              <w:autoSpaceDE w:val="0"/>
              <w:autoSpaceDN w:val="0"/>
              <w:adjustRightInd w:val="0"/>
              <w:spacing w:line="240" w:lineRule="auto"/>
              <w:ind w:left="342"/>
              <w:rPr>
                <w:sz w:val="20"/>
                <w:szCs w:val="20"/>
              </w:rPr>
            </w:pPr>
          </w:p>
        </w:tc>
      </w:tr>
    </w:tbl>
    <w:p w:rsidR="000F3084" w:rsidRDefault="000F3084" w:rsidP="000F3084"/>
    <w:p w:rsidR="000F3084" w:rsidRDefault="000F3084" w:rsidP="006B27D1"/>
    <w:p w:rsidR="006B27D1" w:rsidRDefault="006B27D1" w:rsidP="006B27D1"/>
    <w:sectPr w:rsidR="006B27D1" w:rsidSect="008E4B80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08" w:rsidRDefault="00A44F08" w:rsidP="004434E0">
      <w:pPr>
        <w:spacing w:after="0" w:line="240" w:lineRule="auto"/>
      </w:pPr>
      <w:r>
        <w:separator/>
      </w:r>
    </w:p>
  </w:endnote>
  <w:endnote w:type="continuationSeparator" w:id="0">
    <w:p w:rsidR="00A44F08" w:rsidRDefault="00A44F08" w:rsidP="0044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E0" w:rsidRDefault="005455D3">
    <w:pPr>
      <w:pStyle w:val="Footer"/>
    </w:pPr>
    <w:r>
      <w:t xml:space="preserve">2017 – 2018 </w:t>
    </w:r>
    <w:r w:rsidR="009D4764">
      <w:t xml:space="preserve">CoC Strategic Work Plan </w:t>
    </w:r>
    <w:r w:rsidR="009B0942">
      <w:t>FINAL</w:t>
    </w:r>
    <w:r w:rsidR="009B0942">
      <w:tab/>
    </w:r>
    <w:r w:rsidR="009D4764">
      <w:tab/>
    </w:r>
    <w:r w:rsidR="009B0942">
      <w:t>APPROVED CoC Board July 21, 2017</w:t>
    </w:r>
    <w:r w:rsidR="004434E0">
      <w:ptab w:relativeTo="margin" w:alignment="right" w:leader="none"/>
    </w:r>
    <w:r w:rsidR="004434E0">
      <w:fldChar w:fldCharType="begin"/>
    </w:r>
    <w:r w:rsidR="004434E0">
      <w:instrText xml:space="preserve"> PAGE   \* MERGEFORMAT </w:instrText>
    </w:r>
    <w:r w:rsidR="004434E0">
      <w:fldChar w:fldCharType="separate"/>
    </w:r>
    <w:r w:rsidR="0044340D">
      <w:rPr>
        <w:noProof/>
      </w:rPr>
      <w:t>1</w:t>
    </w:r>
    <w:r w:rsidR="004434E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08" w:rsidRDefault="00A44F08" w:rsidP="004434E0">
      <w:pPr>
        <w:spacing w:after="0" w:line="240" w:lineRule="auto"/>
      </w:pPr>
      <w:r>
        <w:separator/>
      </w:r>
    </w:p>
  </w:footnote>
  <w:footnote w:type="continuationSeparator" w:id="0">
    <w:p w:rsidR="00A44F08" w:rsidRDefault="00A44F08" w:rsidP="0044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2EB"/>
    <w:multiLevelType w:val="hybridMultilevel"/>
    <w:tmpl w:val="771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F83"/>
    <w:multiLevelType w:val="hybridMultilevel"/>
    <w:tmpl w:val="7B34ED1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04A3228C"/>
    <w:multiLevelType w:val="hybridMultilevel"/>
    <w:tmpl w:val="BF9A20BE"/>
    <w:lvl w:ilvl="0" w:tplc="1D187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7A7"/>
    <w:multiLevelType w:val="hybridMultilevel"/>
    <w:tmpl w:val="D6E22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4AD"/>
    <w:multiLevelType w:val="hybridMultilevel"/>
    <w:tmpl w:val="6316D3A4"/>
    <w:lvl w:ilvl="0" w:tplc="5442F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65E"/>
    <w:multiLevelType w:val="hybridMultilevel"/>
    <w:tmpl w:val="F5E6323E"/>
    <w:lvl w:ilvl="0" w:tplc="52A8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CEB"/>
    <w:multiLevelType w:val="hybridMultilevel"/>
    <w:tmpl w:val="4EDA4F8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18482811"/>
    <w:multiLevelType w:val="hybridMultilevel"/>
    <w:tmpl w:val="284E7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C3389"/>
    <w:multiLevelType w:val="hybridMultilevel"/>
    <w:tmpl w:val="8F926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414524"/>
    <w:multiLevelType w:val="hybridMultilevel"/>
    <w:tmpl w:val="5B4E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A6353"/>
    <w:multiLevelType w:val="hybridMultilevel"/>
    <w:tmpl w:val="4954A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0E3AAA"/>
    <w:multiLevelType w:val="hybridMultilevel"/>
    <w:tmpl w:val="1634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97032"/>
    <w:multiLevelType w:val="hybridMultilevel"/>
    <w:tmpl w:val="1E24B7C0"/>
    <w:lvl w:ilvl="0" w:tplc="1D187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01F1B"/>
    <w:multiLevelType w:val="hybridMultilevel"/>
    <w:tmpl w:val="9C74B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D03F9E"/>
    <w:multiLevelType w:val="hybridMultilevel"/>
    <w:tmpl w:val="ABA2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D21BC"/>
    <w:multiLevelType w:val="hybridMultilevel"/>
    <w:tmpl w:val="C5E8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6674F"/>
    <w:multiLevelType w:val="hybridMultilevel"/>
    <w:tmpl w:val="2B469760"/>
    <w:lvl w:ilvl="0" w:tplc="E542A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F37C7"/>
    <w:multiLevelType w:val="hybridMultilevel"/>
    <w:tmpl w:val="2CAADF74"/>
    <w:lvl w:ilvl="0" w:tplc="404E7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3210"/>
    <w:multiLevelType w:val="hybridMultilevel"/>
    <w:tmpl w:val="7D4A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B46CE"/>
    <w:multiLevelType w:val="hybridMultilevel"/>
    <w:tmpl w:val="F41A2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FD4922"/>
    <w:multiLevelType w:val="hybridMultilevel"/>
    <w:tmpl w:val="AEC2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7293B"/>
    <w:multiLevelType w:val="hybridMultilevel"/>
    <w:tmpl w:val="E4D0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7981"/>
    <w:multiLevelType w:val="hybridMultilevel"/>
    <w:tmpl w:val="1230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B4231"/>
    <w:multiLevelType w:val="hybridMultilevel"/>
    <w:tmpl w:val="7D70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24233"/>
    <w:multiLevelType w:val="hybridMultilevel"/>
    <w:tmpl w:val="C61E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E7A47"/>
    <w:multiLevelType w:val="hybridMultilevel"/>
    <w:tmpl w:val="22487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AC72B9"/>
    <w:multiLevelType w:val="hybridMultilevel"/>
    <w:tmpl w:val="06487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641C4"/>
    <w:multiLevelType w:val="hybridMultilevel"/>
    <w:tmpl w:val="F5E6323E"/>
    <w:lvl w:ilvl="0" w:tplc="52A8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1BC8"/>
    <w:multiLevelType w:val="hybridMultilevel"/>
    <w:tmpl w:val="E34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73D43"/>
    <w:multiLevelType w:val="hybridMultilevel"/>
    <w:tmpl w:val="FA2E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21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16"/>
  </w:num>
  <w:num w:numId="12">
    <w:abstractNumId w:val="23"/>
  </w:num>
  <w:num w:numId="13">
    <w:abstractNumId w:val="26"/>
  </w:num>
  <w:num w:numId="14">
    <w:abstractNumId w:val="18"/>
  </w:num>
  <w:num w:numId="15">
    <w:abstractNumId w:val="0"/>
  </w:num>
  <w:num w:numId="16">
    <w:abstractNumId w:val="9"/>
  </w:num>
  <w:num w:numId="17">
    <w:abstractNumId w:val="20"/>
  </w:num>
  <w:num w:numId="18">
    <w:abstractNumId w:val="2"/>
  </w:num>
  <w:num w:numId="19">
    <w:abstractNumId w:val="3"/>
  </w:num>
  <w:num w:numId="20">
    <w:abstractNumId w:val="19"/>
  </w:num>
  <w:num w:numId="21">
    <w:abstractNumId w:val="22"/>
  </w:num>
  <w:num w:numId="22">
    <w:abstractNumId w:val="7"/>
  </w:num>
  <w:num w:numId="23">
    <w:abstractNumId w:val="13"/>
  </w:num>
  <w:num w:numId="24">
    <w:abstractNumId w:val="25"/>
  </w:num>
  <w:num w:numId="25">
    <w:abstractNumId w:val="8"/>
  </w:num>
  <w:num w:numId="26">
    <w:abstractNumId w:val="1"/>
  </w:num>
  <w:num w:numId="27">
    <w:abstractNumId w:val="6"/>
  </w:num>
  <w:num w:numId="28">
    <w:abstractNumId w:val="10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B4"/>
    <w:rsid w:val="00053EB2"/>
    <w:rsid w:val="00062C9C"/>
    <w:rsid w:val="000651C1"/>
    <w:rsid w:val="000655EC"/>
    <w:rsid w:val="00074FE2"/>
    <w:rsid w:val="00077E17"/>
    <w:rsid w:val="000925BC"/>
    <w:rsid w:val="000B1E2C"/>
    <w:rsid w:val="000B745E"/>
    <w:rsid w:val="000D5E95"/>
    <w:rsid w:val="000D7E23"/>
    <w:rsid w:val="000F3084"/>
    <w:rsid w:val="00101C0D"/>
    <w:rsid w:val="0010245C"/>
    <w:rsid w:val="00116C67"/>
    <w:rsid w:val="001210B8"/>
    <w:rsid w:val="001520AF"/>
    <w:rsid w:val="00154596"/>
    <w:rsid w:val="001554B9"/>
    <w:rsid w:val="00164FAC"/>
    <w:rsid w:val="001A11A1"/>
    <w:rsid w:val="001C22E6"/>
    <w:rsid w:val="001E0003"/>
    <w:rsid w:val="001E39D5"/>
    <w:rsid w:val="0020083B"/>
    <w:rsid w:val="00203541"/>
    <w:rsid w:val="00206A83"/>
    <w:rsid w:val="00210DC8"/>
    <w:rsid w:val="00215ECC"/>
    <w:rsid w:val="00217F41"/>
    <w:rsid w:val="00220019"/>
    <w:rsid w:val="002242BB"/>
    <w:rsid w:val="0025575D"/>
    <w:rsid w:val="00256FEF"/>
    <w:rsid w:val="00272120"/>
    <w:rsid w:val="00292F01"/>
    <w:rsid w:val="002A3281"/>
    <w:rsid w:val="002C390E"/>
    <w:rsid w:val="002F457A"/>
    <w:rsid w:val="002F620E"/>
    <w:rsid w:val="00325973"/>
    <w:rsid w:val="00332973"/>
    <w:rsid w:val="00341DA8"/>
    <w:rsid w:val="00342300"/>
    <w:rsid w:val="00344952"/>
    <w:rsid w:val="00355B2A"/>
    <w:rsid w:val="00373AEB"/>
    <w:rsid w:val="00390F64"/>
    <w:rsid w:val="003A335A"/>
    <w:rsid w:val="003D0509"/>
    <w:rsid w:val="003E1387"/>
    <w:rsid w:val="0044340D"/>
    <w:rsid w:val="004434E0"/>
    <w:rsid w:val="00455133"/>
    <w:rsid w:val="004602BB"/>
    <w:rsid w:val="004623C9"/>
    <w:rsid w:val="00466734"/>
    <w:rsid w:val="004740C0"/>
    <w:rsid w:val="00480A6D"/>
    <w:rsid w:val="00495CCB"/>
    <w:rsid w:val="004C23E9"/>
    <w:rsid w:val="004C2473"/>
    <w:rsid w:val="004E35C4"/>
    <w:rsid w:val="004E4E8F"/>
    <w:rsid w:val="00501724"/>
    <w:rsid w:val="0050567E"/>
    <w:rsid w:val="00511F0A"/>
    <w:rsid w:val="00521BC0"/>
    <w:rsid w:val="005234DC"/>
    <w:rsid w:val="00545376"/>
    <w:rsid w:val="005455D3"/>
    <w:rsid w:val="00556BB0"/>
    <w:rsid w:val="0055763F"/>
    <w:rsid w:val="0057081B"/>
    <w:rsid w:val="00584054"/>
    <w:rsid w:val="00595DC4"/>
    <w:rsid w:val="005C5A21"/>
    <w:rsid w:val="005C73FA"/>
    <w:rsid w:val="005E20E2"/>
    <w:rsid w:val="00621156"/>
    <w:rsid w:val="00627232"/>
    <w:rsid w:val="00660167"/>
    <w:rsid w:val="00682ABF"/>
    <w:rsid w:val="006872EC"/>
    <w:rsid w:val="006A2DB9"/>
    <w:rsid w:val="006A47C0"/>
    <w:rsid w:val="006B27D1"/>
    <w:rsid w:val="006C465E"/>
    <w:rsid w:val="006E60E8"/>
    <w:rsid w:val="006F17C6"/>
    <w:rsid w:val="006F17E2"/>
    <w:rsid w:val="006F3A83"/>
    <w:rsid w:val="006F54CF"/>
    <w:rsid w:val="007119C3"/>
    <w:rsid w:val="00716544"/>
    <w:rsid w:val="00725FAA"/>
    <w:rsid w:val="00771127"/>
    <w:rsid w:val="007754FD"/>
    <w:rsid w:val="00780011"/>
    <w:rsid w:val="00780E8A"/>
    <w:rsid w:val="00786917"/>
    <w:rsid w:val="007A1803"/>
    <w:rsid w:val="007B19AB"/>
    <w:rsid w:val="007B4CB2"/>
    <w:rsid w:val="007B56CD"/>
    <w:rsid w:val="007C1950"/>
    <w:rsid w:val="007C59E6"/>
    <w:rsid w:val="007D1C36"/>
    <w:rsid w:val="007D451E"/>
    <w:rsid w:val="007E73D8"/>
    <w:rsid w:val="007F1297"/>
    <w:rsid w:val="007F4AFC"/>
    <w:rsid w:val="008174C3"/>
    <w:rsid w:val="00825055"/>
    <w:rsid w:val="0084043A"/>
    <w:rsid w:val="00876364"/>
    <w:rsid w:val="0088246A"/>
    <w:rsid w:val="00892B38"/>
    <w:rsid w:val="008A4F81"/>
    <w:rsid w:val="008B41DD"/>
    <w:rsid w:val="008C4B6F"/>
    <w:rsid w:val="008E4B80"/>
    <w:rsid w:val="0090379D"/>
    <w:rsid w:val="00933466"/>
    <w:rsid w:val="00953110"/>
    <w:rsid w:val="009565CD"/>
    <w:rsid w:val="009617BD"/>
    <w:rsid w:val="009667E5"/>
    <w:rsid w:val="00981DDF"/>
    <w:rsid w:val="00992D5C"/>
    <w:rsid w:val="009B0942"/>
    <w:rsid w:val="009C1AB1"/>
    <w:rsid w:val="009C1B04"/>
    <w:rsid w:val="009C585B"/>
    <w:rsid w:val="009D0CA6"/>
    <w:rsid w:val="009D43CE"/>
    <w:rsid w:val="009D4764"/>
    <w:rsid w:val="00A10430"/>
    <w:rsid w:val="00A11363"/>
    <w:rsid w:val="00A236E3"/>
    <w:rsid w:val="00A32B18"/>
    <w:rsid w:val="00A40F10"/>
    <w:rsid w:val="00A44F08"/>
    <w:rsid w:val="00A668CA"/>
    <w:rsid w:val="00A919A7"/>
    <w:rsid w:val="00A95E1D"/>
    <w:rsid w:val="00AA589A"/>
    <w:rsid w:val="00AC0215"/>
    <w:rsid w:val="00AF732A"/>
    <w:rsid w:val="00B14D89"/>
    <w:rsid w:val="00B267FC"/>
    <w:rsid w:val="00B31EC0"/>
    <w:rsid w:val="00B773C8"/>
    <w:rsid w:val="00BA5B4F"/>
    <w:rsid w:val="00BA789D"/>
    <w:rsid w:val="00BB02AB"/>
    <w:rsid w:val="00BB364E"/>
    <w:rsid w:val="00BC5A3F"/>
    <w:rsid w:val="00BF3DA2"/>
    <w:rsid w:val="00C1135B"/>
    <w:rsid w:val="00C11F68"/>
    <w:rsid w:val="00C1697B"/>
    <w:rsid w:val="00C454E8"/>
    <w:rsid w:val="00C52ADB"/>
    <w:rsid w:val="00C560E1"/>
    <w:rsid w:val="00CB25B3"/>
    <w:rsid w:val="00CB2702"/>
    <w:rsid w:val="00CC1A4B"/>
    <w:rsid w:val="00CC4996"/>
    <w:rsid w:val="00CC4EF9"/>
    <w:rsid w:val="00CD69FF"/>
    <w:rsid w:val="00CE145D"/>
    <w:rsid w:val="00D011B4"/>
    <w:rsid w:val="00D15D11"/>
    <w:rsid w:val="00D37DAE"/>
    <w:rsid w:val="00D548DF"/>
    <w:rsid w:val="00D6369F"/>
    <w:rsid w:val="00D757F8"/>
    <w:rsid w:val="00DE322F"/>
    <w:rsid w:val="00DF06C5"/>
    <w:rsid w:val="00E1085E"/>
    <w:rsid w:val="00E554AD"/>
    <w:rsid w:val="00E71631"/>
    <w:rsid w:val="00E72923"/>
    <w:rsid w:val="00EC3F60"/>
    <w:rsid w:val="00ED2B69"/>
    <w:rsid w:val="00F00100"/>
    <w:rsid w:val="00F153AF"/>
    <w:rsid w:val="00F342A5"/>
    <w:rsid w:val="00F34E0C"/>
    <w:rsid w:val="00F3617A"/>
    <w:rsid w:val="00F43A03"/>
    <w:rsid w:val="00F540CF"/>
    <w:rsid w:val="00FA07A4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13CE75D-4402-4093-9663-3A23AFA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11B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1B4"/>
    <w:pPr>
      <w:spacing w:after="0" w:line="276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B3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E0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4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E0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E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512-C736-4616-8846-7CED7450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2016</Words>
  <Characters>11493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Crain</dc:creator>
  <cp:keywords/>
  <dc:description/>
  <cp:lastModifiedBy>jamita.machen@web.lpl.com</cp:lastModifiedBy>
  <cp:revision>2</cp:revision>
  <cp:lastPrinted>2017-07-20T21:56:00Z</cp:lastPrinted>
  <dcterms:created xsi:type="dcterms:W3CDTF">2018-04-03T17:58:00Z</dcterms:created>
  <dcterms:modified xsi:type="dcterms:W3CDTF">2018-04-03T17:58:00Z</dcterms:modified>
</cp:coreProperties>
</file>